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6ac6" w14:textId="4876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29 сессиясының "2025-2027 жылдарға арналған аудандық бюджет туралы"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26 наурыздағы № 271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аудандық бюджет туралы" 2024 жылғы 19 желтоқсандағы №236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7113368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3480045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353167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3745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3276411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8176799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60946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113980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113980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-1188691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1188691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60946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1177411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бюджетінің нысаналы трансферттері мен бюджеттік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ауыл, кенттер, ауылдық округтер бюджеттеріне аудандық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