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4f34" w14:textId="b01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28 қарашадағы № 42/385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2 578 360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2 169 709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2 697 215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118 855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118 855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262 030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87 721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286 851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33 303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81 335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2 660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2 660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61 032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2 845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44 586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62 721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1 689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1 689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1 689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780 089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36 091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739 766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790 416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10 327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10 327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10 327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96 923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89 687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100 868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3 945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3 945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95 628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79 246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97 666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2 038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153 617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22 880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130 337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190 459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36 842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36 842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36 842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49 061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10 713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38 176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50 130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1 069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1 069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127 776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8 049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119 527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131 635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131 245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6 744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2 225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121 875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132 775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1 530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1 530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1 530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42 646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49 604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2 102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2 102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2 102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53 182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12 538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40 644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57 510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4 328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4 328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4 328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2025 жылға арналған жоғары тұрған бюджеттен берілген нысаналы трансферттер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жоғары тұрған бюджеттен берілген нысаналы трансферттер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1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1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2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2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