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a758" w14:textId="f58a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Абай ауданының жұмыспен қамту және әлеуметтік бағдарламалар бөлімінің "Абай ауданының отбасын қолдау орталығы" коммуналдық мемлекеттік мекемесін құру туралы</w:t>
      </w:r>
    </w:p>
    <w:p>
      <w:pPr>
        <w:spacing w:after="0"/>
        <w:ind w:left="0"/>
        <w:jc w:val="both"/>
      </w:pPr>
      <w:r>
        <w:rPr>
          <w:rFonts w:ascii="Times New Roman"/>
          <w:b w:val="false"/>
          <w:i w:val="false"/>
          <w:color w:val="000000"/>
          <w:sz w:val="28"/>
        </w:rPr>
        <w:t>Қарағанды облысы Абай ауданының әкімдігінің 2025 жылғы 2 желтоқсандағы № 62/01 қаулысы</w:t>
      </w:r>
    </w:p>
    <w:p>
      <w:pPr>
        <w:spacing w:after="0"/>
        <w:ind w:left="0"/>
        <w:jc w:val="both"/>
      </w:pPr>
      <w:bookmarkStart w:name="z4" w:id="0"/>
      <w:r>
        <w:rPr>
          <w:rFonts w:ascii="Times New Roman"/>
          <w:b w:val="false"/>
          <w:i w:val="false"/>
          <w:color w:val="000000"/>
          <w:sz w:val="28"/>
        </w:rPr>
        <w:t xml:space="preserve">
      Қазахстан Республикасының "Неке (ерлі-зайыптылық) және отбасы туралы" Кодексінің </w:t>
      </w:r>
      <w:r>
        <w:rPr>
          <w:rFonts w:ascii="Times New Roman"/>
          <w:b w:val="false"/>
          <w:i w:val="false"/>
          <w:color w:val="000000"/>
          <w:sz w:val="28"/>
        </w:rPr>
        <w:t>5-1-бабы</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Қазақстан Республикасы Президентінің 2016 жылғы 6 желтоқсандағы "Қазақстан Республикасындағы 2030 жылға дейінгі отбасылық және гендерлік саясат Тұжырымдамасын бекіту туралы" № 384 </w:t>
      </w:r>
      <w:r>
        <w:rPr>
          <w:rFonts w:ascii="Times New Roman"/>
          <w:b w:val="false"/>
          <w:i w:val="false"/>
          <w:color w:val="000000"/>
          <w:sz w:val="28"/>
        </w:rPr>
        <w:t>Жарлығына</w:t>
      </w:r>
      <w:r>
        <w:rPr>
          <w:rFonts w:ascii="Times New Roman"/>
          <w:b w:val="false"/>
          <w:i w:val="false"/>
          <w:color w:val="000000"/>
          <w:sz w:val="28"/>
        </w:rPr>
        <w:t xml:space="preserve"> сәйкес, Абай ауданының әкімдігі ҚАУЛЫ ЕТЕДІ:</w:t>
      </w:r>
    </w:p>
    <w:bookmarkEnd w:id="0"/>
    <w:bookmarkStart w:name="z5" w:id="1"/>
    <w:p>
      <w:pPr>
        <w:spacing w:after="0"/>
        <w:ind w:left="0"/>
        <w:jc w:val="both"/>
      </w:pPr>
      <w:r>
        <w:rPr>
          <w:rFonts w:ascii="Times New Roman"/>
          <w:b w:val="false"/>
          <w:i w:val="false"/>
          <w:color w:val="000000"/>
          <w:sz w:val="28"/>
        </w:rPr>
        <w:t>
      1. Қарағанды облысы Абай ауданының жұмыспен қамту және әлеуметтік бағдарламалар бөлімінің "Абай ауданының отбасын қолдау орталығы" коммуналдық мемлекеттік мекемесі құрылсын (бұдан әрі – Орталық).</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Орталықтың Жарғысы бекітілсін.</w:t>
      </w:r>
    </w:p>
    <w:bookmarkEnd w:id="2"/>
    <w:bookmarkStart w:name="z7" w:id="3"/>
    <w:p>
      <w:pPr>
        <w:spacing w:after="0"/>
        <w:ind w:left="0"/>
        <w:jc w:val="both"/>
      </w:pPr>
      <w:r>
        <w:rPr>
          <w:rFonts w:ascii="Times New Roman"/>
          <w:b w:val="false"/>
          <w:i w:val="false"/>
          <w:color w:val="000000"/>
          <w:sz w:val="28"/>
        </w:rPr>
        <w:t>
      3. Заңды тұлғаның орналасқан жерін анықтау: Қарағанды облысы, Абай ауданы, Абай қаласы, Мұхтар Әуезов көшесі, 30-үй..</w:t>
      </w:r>
    </w:p>
    <w:bookmarkEnd w:id="3"/>
    <w:bookmarkStart w:name="z8" w:id="4"/>
    <w:p>
      <w:pPr>
        <w:spacing w:after="0"/>
        <w:ind w:left="0"/>
        <w:jc w:val="both"/>
      </w:pPr>
      <w:r>
        <w:rPr>
          <w:rFonts w:ascii="Times New Roman"/>
          <w:b w:val="false"/>
          <w:i w:val="false"/>
          <w:color w:val="000000"/>
          <w:sz w:val="28"/>
        </w:rPr>
        <w:t>
      4. Орталықтың уәкілетті органы ретінде "Абай ауданының жұмыспен қамту және әлеуметтік бағдарламалар бөлімі" мемлекеттік мекемесі белгіленсін.</w:t>
      </w:r>
    </w:p>
    <w:bookmarkEnd w:id="4"/>
    <w:bookmarkStart w:name="z9" w:id="5"/>
    <w:p>
      <w:pPr>
        <w:spacing w:after="0"/>
        <w:ind w:left="0"/>
        <w:jc w:val="both"/>
      </w:pPr>
      <w:r>
        <w:rPr>
          <w:rFonts w:ascii="Times New Roman"/>
          <w:b w:val="false"/>
          <w:i w:val="false"/>
          <w:color w:val="000000"/>
          <w:sz w:val="28"/>
        </w:rPr>
        <w:t>
      5. "Абай ауданының жұмыспен қамту және әлеуметтік бағдарламалар бөлімі" мемлекеттік мекемесіне:</w:t>
      </w:r>
    </w:p>
    <w:bookmarkEnd w:id="5"/>
    <w:bookmarkStart w:name="z10" w:id="6"/>
    <w:p>
      <w:pPr>
        <w:spacing w:after="0"/>
        <w:ind w:left="0"/>
        <w:jc w:val="both"/>
      </w:pPr>
      <w:r>
        <w:rPr>
          <w:rFonts w:ascii="Times New Roman"/>
          <w:b w:val="false"/>
          <w:i w:val="false"/>
          <w:color w:val="000000"/>
          <w:sz w:val="28"/>
        </w:rPr>
        <w:t>
      1) қолданыстағы заңнамаға сәйкес Орталықты әділет органдарында мемлекеттік тіркеуді қамтамасыз етсін;</w:t>
      </w:r>
    </w:p>
    <w:bookmarkEnd w:id="6"/>
    <w:bookmarkStart w:name="z11" w:id="7"/>
    <w:p>
      <w:pPr>
        <w:spacing w:after="0"/>
        <w:ind w:left="0"/>
        <w:jc w:val="both"/>
      </w:pPr>
      <w:r>
        <w:rPr>
          <w:rFonts w:ascii="Times New Roman"/>
          <w:b w:val="false"/>
          <w:i w:val="false"/>
          <w:color w:val="000000"/>
          <w:sz w:val="28"/>
        </w:rPr>
        <w:t>
      2) осы қаулыдан туындайтын өзге де шаралар қабылдансын.</w:t>
      </w:r>
    </w:p>
    <w:bookmarkEnd w:id="7"/>
    <w:bookmarkStart w:name="z12" w:id="8"/>
    <w:p>
      <w:pPr>
        <w:spacing w:after="0"/>
        <w:ind w:left="0"/>
        <w:jc w:val="both"/>
      </w:pPr>
      <w:r>
        <w:rPr>
          <w:rFonts w:ascii="Times New Roman"/>
          <w:b w:val="false"/>
          <w:i w:val="false"/>
          <w:color w:val="000000"/>
          <w:sz w:val="28"/>
        </w:rPr>
        <w:t>
      6. Осы қаулының орындалуын бақылау аудан әкімінің жетекшілік ететін орынбасарына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2025 жылғы 02 желтоқсандағы</w:t>
            </w:r>
            <w:r>
              <w:br/>
            </w:r>
            <w:r>
              <w:rPr>
                <w:rFonts w:ascii="Times New Roman"/>
                <w:b w:val="false"/>
                <w:i w:val="false"/>
                <w:color w:val="000000"/>
                <w:sz w:val="20"/>
              </w:rPr>
              <w:t>№62/01 қаулысына қосымша</w:t>
            </w:r>
          </w:p>
        </w:tc>
      </w:tr>
    </w:tbl>
    <w:bookmarkStart w:name="z15" w:id="9"/>
    <w:p>
      <w:pPr>
        <w:spacing w:after="0"/>
        <w:ind w:left="0"/>
        <w:jc w:val="left"/>
      </w:pPr>
      <w:r>
        <w:rPr>
          <w:rFonts w:ascii="Times New Roman"/>
          <w:b/>
          <w:i w:val="false"/>
          <w:color w:val="000000"/>
        </w:rPr>
        <w:t xml:space="preserve"> Қарағанды облысы Абай ауданының жұмыспен қамту және әлеуметтік бағдарламалар бөлімінің "Абай ауданының отбасын қолдау орталығы" коммуналдық мемлекеттік мекемесі Жарғысы</w:t>
      </w:r>
    </w:p>
    <w:bookmarkEnd w:id="9"/>
    <w:bookmarkStart w:name="z16" w:id="10"/>
    <w:p>
      <w:pPr>
        <w:spacing w:after="0"/>
        <w:ind w:left="0"/>
        <w:jc w:val="left"/>
      </w:pPr>
      <w:r>
        <w:rPr>
          <w:rFonts w:ascii="Times New Roman"/>
          <w:b/>
          <w:i w:val="false"/>
          <w:color w:val="000000"/>
        </w:rPr>
        <w:t xml:space="preserve"> 1-бөлім. Жалпы ережелер</w:t>
      </w:r>
    </w:p>
    <w:bookmarkEnd w:id="10"/>
    <w:bookmarkStart w:name="z17" w:id="11"/>
    <w:p>
      <w:pPr>
        <w:spacing w:after="0"/>
        <w:ind w:left="0"/>
        <w:jc w:val="both"/>
      </w:pPr>
      <w:r>
        <w:rPr>
          <w:rFonts w:ascii="Times New Roman"/>
          <w:b w:val="false"/>
          <w:i w:val="false"/>
          <w:color w:val="000000"/>
          <w:sz w:val="28"/>
        </w:rPr>
        <w:t xml:space="preserve">
      1. Қарағанды облысы Абай ауданының жұмыспен қамту және әлеуметтік бағдарламалар бөлімінің "Абай ауданының отбасын қолдау орталығы" коммуналдық мемлекеттік мекемесі (бұдан әрі – Орталық) Абай ауданы аумағында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мемлекеттік отбасы саясаты шараларын, соның ішінде некені және отбасын сақтау, отбасылық дауларды шешу жөніндегі шараларды іске асыру функцияларын жүзеге асыру үшін мекеме нысанында құрылған, заңды тұлға мәртебесі бар коммерциялық емес ұйым болып табылады.</w:t>
      </w:r>
    </w:p>
    <w:bookmarkEnd w:id="11"/>
    <w:bookmarkStart w:name="z18" w:id="12"/>
    <w:p>
      <w:pPr>
        <w:spacing w:after="0"/>
        <w:ind w:left="0"/>
        <w:jc w:val="both"/>
      </w:pPr>
      <w:r>
        <w:rPr>
          <w:rFonts w:ascii="Times New Roman"/>
          <w:b w:val="false"/>
          <w:i w:val="false"/>
          <w:color w:val="000000"/>
          <w:sz w:val="28"/>
        </w:rPr>
        <w:t>
      2. Орталық Қарағанды облысы Абай ауданы әкімдігінің қаулысымен құрылды.</w:t>
      </w:r>
    </w:p>
    <w:bookmarkEnd w:id="12"/>
    <w:bookmarkStart w:name="z19" w:id="13"/>
    <w:p>
      <w:pPr>
        <w:spacing w:after="0"/>
        <w:ind w:left="0"/>
        <w:jc w:val="both"/>
      </w:pPr>
      <w:r>
        <w:rPr>
          <w:rFonts w:ascii="Times New Roman"/>
          <w:b w:val="false"/>
          <w:i w:val="false"/>
          <w:color w:val="000000"/>
          <w:sz w:val="28"/>
        </w:rPr>
        <w:t>
      3. Орталықтың құрылтайшысы – Қарағанды облысы Абай ауданы әкімдігі.</w:t>
      </w:r>
    </w:p>
    <w:bookmarkEnd w:id="13"/>
    <w:bookmarkStart w:name="z20" w:id="14"/>
    <w:p>
      <w:pPr>
        <w:spacing w:after="0"/>
        <w:ind w:left="0"/>
        <w:jc w:val="both"/>
      </w:pPr>
      <w:r>
        <w:rPr>
          <w:rFonts w:ascii="Times New Roman"/>
          <w:b w:val="false"/>
          <w:i w:val="false"/>
          <w:color w:val="000000"/>
          <w:sz w:val="28"/>
        </w:rPr>
        <w:t>
      4. Тиісті саланың уәкілетті органы, сондай-ақ Орталықтың мүлкіне қатысты мүлік құқығы субъектісінің функцияларын жүзеге асыратын орган – "Абай ауданының жұмыспен қамту және әлеуметтік бағдарламалар бөлімі" мемлекеттік мекемесі.</w:t>
      </w:r>
    </w:p>
    <w:bookmarkEnd w:id="14"/>
    <w:bookmarkStart w:name="z21" w:id="15"/>
    <w:p>
      <w:pPr>
        <w:spacing w:after="0"/>
        <w:ind w:left="0"/>
        <w:jc w:val="both"/>
      </w:pPr>
      <w:r>
        <w:rPr>
          <w:rFonts w:ascii="Times New Roman"/>
          <w:b w:val="false"/>
          <w:i w:val="false"/>
          <w:color w:val="000000"/>
          <w:sz w:val="28"/>
        </w:rPr>
        <w:t>
      5. Орталықтың толық атауы:</w:t>
      </w:r>
    </w:p>
    <w:bookmarkEnd w:id="15"/>
    <w:bookmarkStart w:name="z22" w:id="16"/>
    <w:p>
      <w:pPr>
        <w:spacing w:after="0"/>
        <w:ind w:left="0"/>
        <w:jc w:val="both"/>
      </w:pPr>
      <w:r>
        <w:rPr>
          <w:rFonts w:ascii="Times New Roman"/>
          <w:b w:val="false"/>
          <w:i w:val="false"/>
          <w:color w:val="000000"/>
          <w:sz w:val="28"/>
        </w:rPr>
        <w:t>
      мемлекеттік тілде: Қарағанды облысы Абай ауданының жұмыспен қамту және әлеуметтік бағдарламалар бөлімінің "Абай ауданының отбасын қолдау орталығы" коммуналдық мемлекеттік мекемесі;</w:t>
      </w:r>
    </w:p>
    <w:bookmarkEnd w:id="16"/>
    <w:bookmarkStart w:name="z23" w:id="17"/>
    <w:p>
      <w:pPr>
        <w:spacing w:after="0"/>
        <w:ind w:left="0"/>
        <w:jc w:val="both"/>
      </w:pPr>
      <w:r>
        <w:rPr>
          <w:rFonts w:ascii="Times New Roman"/>
          <w:b w:val="false"/>
          <w:i w:val="false"/>
          <w:color w:val="000000"/>
          <w:sz w:val="28"/>
        </w:rPr>
        <w:t>
      орыс тілінде: коммунальное государственное учреждение "Центр поддержки семьи Абайского района" отдела занятости и социальных программ Абайского района Карагандинской области.</w:t>
      </w:r>
    </w:p>
    <w:bookmarkEnd w:id="17"/>
    <w:bookmarkStart w:name="z24" w:id="18"/>
    <w:p>
      <w:pPr>
        <w:spacing w:after="0"/>
        <w:ind w:left="0"/>
        <w:jc w:val="both"/>
      </w:pPr>
      <w:r>
        <w:rPr>
          <w:rFonts w:ascii="Times New Roman"/>
          <w:b w:val="false"/>
          <w:i w:val="false"/>
          <w:color w:val="000000"/>
          <w:sz w:val="28"/>
        </w:rPr>
        <w:t>
      6. Орталықтың орналасқан жері: 100101, Қарағанды облысы, Абай ауданы, Абай қаласы, Мұхтар Әуезов көшесі, 30-үй.</w:t>
      </w:r>
    </w:p>
    <w:bookmarkEnd w:id="18"/>
    <w:bookmarkStart w:name="z25" w:id="19"/>
    <w:p>
      <w:pPr>
        <w:spacing w:after="0"/>
        <w:ind w:left="0"/>
        <w:jc w:val="left"/>
      </w:pPr>
      <w:r>
        <w:rPr>
          <w:rFonts w:ascii="Times New Roman"/>
          <w:b/>
          <w:i w:val="false"/>
          <w:color w:val="000000"/>
        </w:rPr>
        <w:t xml:space="preserve"> 2-бөлім. Орталықтың құқықтық мәртебесі</w:t>
      </w:r>
    </w:p>
    <w:bookmarkEnd w:id="19"/>
    <w:bookmarkStart w:name="z26" w:id="20"/>
    <w:p>
      <w:pPr>
        <w:spacing w:after="0"/>
        <w:ind w:left="0"/>
        <w:jc w:val="both"/>
      </w:pPr>
      <w:r>
        <w:rPr>
          <w:rFonts w:ascii="Times New Roman"/>
          <w:b w:val="false"/>
          <w:i w:val="false"/>
          <w:color w:val="000000"/>
          <w:sz w:val="28"/>
        </w:rPr>
        <w:t>
      7. Орталықтың дербес балансы, Қазақстан Республикасының заңнамасына сәйкес банктік шоттары, бланкілері, Қазақстан Республикасының Мемлекеттік Елтаңбасы бейнеленген және Орталықтың атауы көрсетілген мөрлері болады.</w:t>
      </w:r>
    </w:p>
    <w:bookmarkEnd w:id="20"/>
    <w:bookmarkStart w:name="z27" w:id="21"/>
    <w:p>
      <w:pPr>
        <w:spacing w:after="0"/>
        <w:ind w:left="0"/>
        <w:jc w:val="both"/>
      </w:pPr>
      <w:r>
        <w:rPr>
          <w:rFonts w:ascii="Times New Roman"/>
          <w:b w:val="false"/>
          <w:i w:val="false"/>
          <w:color w:val="000000"/>
          <w:sz w:val="28"/>
        </w:rPr>
        <w:t>
      8. Орталық заңдарда көзделген жағдайларды қоспағанда, басқа заңды тұлға құруға, сондай-ақ оның құрылтайшысы (қатысушысы) болуға құқылы емес.</w:t>
      </w:r>
    </w:p>
    <w:bookmarkEnd w:id="21"/>
    <w:bookmarkStart w:name="z28" w:id="22"/>
    <w:p>
      <w:pPr>
        <w:spacing w:after="0"/>
        <w:ind w:left="0"/>
        <w:jc w:val="both"/>
      </w:pPr>
      <w:r>
        <w:rPr>
          <w:rFonts w:ascii="Times New Roman"/>
          <w:b w:val="false"/>
          <w:i w:val="false"/>
          <w:color w:val="000000"/>
          <w:sz w:val="28"/>
        </w:rPr>
        <w:t>
      9. Орталық өз міндеттемелері бойынша өзінің қарауындағы ақшамен жауап береді. Орталықта ақша жеткіліксіз болған жағдайда оның міндеттемелері бойынша субсидиарлық жауапкершілікті Қазақстан Республикасы немесе тиісті әкімшілік-аумақтық бірлік өз бюджеті қаражаты есебінен көтереді.</w:t>
      </w:r>
    </w:p>
    <w:bookmarkEnd w:id="22"/>
    <w:bookmarkStart w:name="z29" w:id="23"/>
    <w:p>
      <w:pPr>
        <w:spacing w:after="0"/>
        <w:ind w:left="0"/>
        <w:jc w:val="both"/>
      </w:pPr>
      <w:r>
        <w:rPr>
          <w:rFonts w:ascii="Times New Roman"/>
          <w:b w:val="false"/>
          <w:i w:val="false"/>
          <w:color w:val="000000"/>
          <w:sz w:val="28"/>
        </w:rPr>
        <w:t>
      10. Орталықтың азаматтық-құқықтық мәмілелері Қазақстан Республикасы Қаржы министрлігі Қазынашылық комитетінің аумақтық бөлімшелерінде міндетті тіркелгеннен кейін күшіне енеді.</w:t>
      </w:r>
    </w:p>
    <w:bookmarkEnd w:id="23"/>
    <w:bookmarkStart w:name="z30" w:id="24"/>
    <w:p>
      <w:pPr>
        <w:spacing w:after="0"/>
        <w:ind w:left="0"/>
        <w:jc w:val="left"/>
      </w:pPr>
      <w:r>
        <w:rPr>
          <w:rFonts w:ascii="Times New Roman"/>
          <w:b/>
          <w:i w:val="false"/>
          <w:color w:val="000000"/>
        </w:rPr>
        <w:t xml:space="preserve"> 3-бөлім. Орталықтың қызметінің пәні мен мақсаты</w:t>
      </w:r>
    </w:p>
    <w:bookmarkEnd w:id="24"/>
    <w:bookmarkStart w:name="z31" w:id="25"/>
    <w:p>
      <w:pPr>
        <w:spacing w:after="0"/>
        <w:ind w:left="0"/>
        <w:jc w:val="both"/>
      </w:pPr>
      <w:r>
        <w:rPr>
          <w:rFonts w:ascii="Times New Roman"/>
          <w:b w:val="false"/>
          <w:i w:val="false"/>
          <w:color w:val="000000"/>
          <w:sz w:val="28"/>
        </w:rPr>
        <w:t>
      11. Орталық қызметінің пәні – мемлекеттік отбасы саясатының шараларын, соның ішінде некені және отбасын сақтау, отбасылық дауларды шешу шараларын көрсету.</w:t>
      </w:r>
    </w:p>
    <w:bookmarkEnd w:id="25"/>
    <w:bookmarkStart w:name="z32" w:id="26"/>
    <w:p>
      <w:pPr>
        <w:spacing w:after="0"/>
        <w:ind w:left="0"/>
        <w:jc w:val="both"/>
      </w:pPr>
      <w:r>
        <w:rPr>
          <w:rFonts w:ascii="Times New Roman"/>
          <w:b w:val="false"/>
          <w:i w:val="false"/>
          <w:color w:val="000000"/>
          <w:sz w:val="28"/>
        </w:rPr>
        <w:t>
      12. Орталық қызметінің мақсаты – жүгінген барлық адамдарға (отбасыларға) жан-жақты көмек пен қолдау көрсету.</w:t>
      </w:r>
    </w:p>
    <w:bookmarkEnd w:id="26"/>
    <w:bookmarkStart w:name="z33" w:id="27"/>
    <w:p>
      <w:pPr>
        <w:spacing w:after="0"/>
        <w:ind w:left="0"/>
        <w:jc w:val="both"/>
      </w:pPr>
      <w:r>
        <w:rPr>
          <w:rFonts w:ascii="Times New Roman"/>
          <w:b w:val="false"/>
          <w:i w:val="false"/>
          <w:color w:val="000000"/>
          <w:sz w:val="28"/>
        </w:rPr>
        <w:t>
      13. Осы мақсатқа жету үшін Орталық мынадай қызмет түрлерін жүзеге асырады:</w:t>
      </w:r>
    </w:p>
    <w:bookmarkEnd w:id="27"/>
    <w:bookmarkStart w:name="z34" w:id="28"/>
    <w:p>
      <w:pPr>
        <w:spacing w:after="0"/>
        <w:ind w:left="0"/>
        <w:jc w:val="both"/>
      </w:pPr>
      <w:r>
        <w:rPr>
          <w:rFonts w:ascii="Times New Roman"/>
          <w:b w:val="false"/>
          <w:i w:val="false"/>
          <w:color w:val="000000"/>
          <w:sz w:val="28"/>
        </w:rPr>
        <w:t>
      1) мемлекеттік отбасы саясаты шараларын іске асыру, соның ішінде некені және отбасын сақтау, отбасылық дауларды шешу шаралары;</w:t>
      </w:r>
    </w:p>
    <w:bookmarkEnd w:id="28"/>
    <w:bookmarkStart w:name="z35" w:id="29"/>
    <w:p>
      <w:pPr>
        <w:spacing w:after="0"/>
        <w:ind w:left="0"/>
        <w:jc w:val="both"/>
      </w:pPr>
      <w:r>
        <w:rPr>
          <w:rFonts w:ascii="Times New Roman"/>
          <w:b w:val="false"/>
          <w:i w:val="false"/>
          <w:color w:val="000000"/>
          <w:sz w:val="28"/>
        </w:rPr>
        <w:t>
      2) қиын өмірлік жағдайға тап болған адамдарды (отбасыларды) мемлекеттік органдардың құзыреті шегінде қолдаумен қамтуды үйлестіру, оның ішінде интеграцияланған модель арқылы;</w:t>
      </w:r>
    </w:p>
    <w:bookmarkEnd w:id="29"/>
    <w:bookmarkStart w:name="z36" w:id="30"/>
    <w:p>
      <w:pPr>
        <w:spacing w:after="0"/>
        <w:ind w:left="0"/>
        <w:jc w:val="both"/>
      </w:pPr>
      <w:r>
        <w:rPr>
          <w:rFonts w:ascii="Times New Roman"/>
          <w:b w:val="false"/>
          <w:i w:val="false"/>
          <w:color w:val="000000"/>
          <w:sz w:val="28"/>
        </w:rPr>
        <w:t>
      3) қиын өмірлік жағдайға тап болған адамдарға (отбасыларға) әлеуметтік, құқықтық және психологиялық қолдау көрсетуге жәрдемдесу;</w:t>
      </w:r>
    </w:p>
    <w:bookmarkEnd w:id="30"/>
    <w:bookmarkStart w:name="z37" w:id="31"/>
    <w:p>
      <w:pPr>
        <w:spacing w:after="0"/>
        <w:ind w:left="0"/>
        <w:jc w:val="both"/>
      </w:pPr>
      <w:r>
        <w:rPr>
          <w:rFonts w:ascii="Times New Roman"/>
          <w:b w:val="false"/>
          <w:i w:val="false"/>
          <w:color w:val="000000"/>
          <w:sz w:val="28"/>
        </w:rPr>
        <w:t>
      4) мемлекеттік отбасы саясатының бағыттары мен шаралары туралы ақпараттық-түсіндіру жұмысын жүргізу;</w:t>
      </w:r>
    </w:p>
    <w:bookmarkEnd w:id="31"/>
    <w:bookmarkStart w:name="z38" w:id="32"/>
    <w:p>
      <w:pPr>
        <w:spacing w:after="0"/>
        <w:ind w:left="0"/>
        <w:jc w:val="both"/>
      </w:pPr>
      <w:r>
        <w:rPr>
          <w:rFonts w:ascii="Times New Roman"/>
          <w:b w:val="false"/>
          <w:i w:val="false"/>
          <w:color w:val="000000"/>
          <w:sz w:val="28"/>
        </w:rPr>
        <w:t>
      5) мемлекеттік отбасы саясатын іске асыру, тұрмыстық зорлық-зомбылықтың алдын алу мәселелері бойынша жергілікті атқарушы органдармен, ұйымдармен, волонтерлермен, консультативтік-кеңесші органдармен өзара іс-қимыл жасау;</w:t>
      </w:r>
    </w:p>
    <w:bookmarkEnd w:id="32"/>
    <w:bookmarkStart w:name="z39" w:id="33"/>
    <w:p>
      <w:pPr>
        <w:spacing w:after="0"/>
        <w:ind w:left="0"/>
        <w:jc w:val="both"/>
      </w:pPr>
      <w:r>
        <w:rPr>
          <w:rFonts w:ascii="Times New Roman"/>
          <w:b w:val="false"/>
          <w:i w:val="false"/>
          <w:color w:val="000000"/>
          <w:sz w:val="28"/>
        </w:rPr>
        <w:t>
      6) мемлекеттік отбасы саясатының үрдістерін мониторингтеу және талдау;</w:t>
      </w:r>
    </w:p>
    <w:bookmarkEnd w:id="33"/>
    <w:bookmarkStart w:name="z40" w:id="34"/>
    <w:p>
      <w:pPr>
        <w:spacing w:after="0"/>
        <w:ind w:left="0"/>
        <w:jc w:val="both"/>
      </w:pPr>
      <w:r>
        <w:rPr>
          <w:rFonts w:ascii="Times New Roman"/>
          <w:b w:val="false"/>
          <w:i w:val="false"/>
          <w:color w:val="000000"/>
          <w:sz w:val="28"/>
        </w:rPr>
        <w:t>
      7) білім беру, денсаулық сақтау, ішкі істер органдары, қала, ауыл, кент әкімдерінің қатысуымен қиын өмірлік жағдайдағы адамдарды (отбасыларды) ерте анықтау және қолдау шараларын ұйымдастыру жөніндегі мобильді топтардың жұмысын ұйымдастыру;</w:t>
      </w:r>
    </w:p>
    <w:bookmarkEnd w:id="34"/>
    <w:bookmarkStart w:name="z41" w:id="35"/>
    <w:p>
      <w:pPr>
        <w:spacing w:after="0"/>
        <w:ind w:left="0"/>
        <w:jc w:val="both"/>
      </w:pPr>
      <w:r>
        <w:rPr>
          <w:rFonts w:ascii="Times New Roman"/>
          <w:b w:val="false"/>
          <w:i w:val="false"/>
          <w:color w:val="000000"/>
          <w:sz w:val="28"/>
        </w:rPr>
        <w:t>
      8) кеңес беру, бағалау жүргізу және адамның (отбасының) мемлекеттік қолдау шараларына мұқтаждығын айқындау;</w:t>
      </w:r>
    </w:p>
    <w:bookmarkEnd w:id="35"/>
    <w:bookmarkStart w:name="z42" w:id="36"/>
    <w:p>
      <w:pPr>
        <w:spacing w:after="0"/>
        <w:ind w:left="0"/>
        <w:jc w:val="both"/>
      </w:pPr>
      <w:r>
        <w:rPr>
          <w:rFonts w:ascii="Times New Roman"/>
          <w:b w:val="false"/>
          <w:i w:val="false"/>
          <w:color w:val="000000"/>
          <w:sz w:val="28"/>
        </w:rPr>
        <w:t>
      9) Отбасының цифрлық картасындағы деректерді өзектендіру;</w:t>
      </w:r>
    </w:p>
    <w:bookmarkEnd w:id="36"/>
    <w:bookmarkStart w:name="z43" w:id="37"/>
    <w:p>
      <w:pPr>
        <w:spacing w:after="0"/>
        <w:ind w:left="0"/>
        <w:jc w:val="both"/>
      </w:pPr>
      <w:r>
        <w:rPr>
          <w:rFonts w:ascii="Times New Roman"/>
          <w:b w:val="false"/>
          <w:i w:val="false"/>
          <w:color w:val="000000"/>
          <w:sz w:val="28"/>
        </w:rPr>
        <w:t>
      10) демеушілік және қайырымдылық көмекті ұйымдастыруға жәрдемдесу;</w:t>
      </w:r>
    </w:p>
    <w:bookmarkEnd w:id="37"/>
    <w:bookmarkStart w:name="z44" w:id="38"/>
    <w:p>
      <w:pPr>
        <w:spacing w:after="0"/>
        <w:ind w:left="0"/>
        <w:jc w:val="both"/>
      </w:pPr>
      <w:r>
        <w:rPr>
          <w:rFonts w:ascii="Times New Roman"/>
          <w:b w:val="false"/>
          <w:i w:val="false"/>
          <w:color w:val="000000"/>
          <w:sz w:val="28"/>
        </w:rPr>
        <w:t>
      11) Қазақстан Республикасының заңнамасына сәйкес тұрмыстық зорлық-зомбылықтың алдын алудың өзге де шараларын іске асыру.</w:t>
      </w:r>
    </w:p>
    <w:bookmarkEnd w:id="38"/>
    <w:bookmarkStart w:name="z45" w:id="39"/>
    <w:p>
      <w:pPr>
        <w:spacing w:after="0"/>
        <w:ind w:left="0"/>
        <w:jc w:val="both"/>
      </w:pPr>
      <w:r>
        <w:rPr>
          <w:rFonts w:ascii="Times New Roman"/>
          <w:b w:val="false"/>
          <w:i w:val="false"/>
          <w:color w:val="000000"/>
          <w:sz w:val="28"/>
        </w:rPr>
        <w:t>
      Орталық осы Жарғыда көзделген қызметінің пәні мен мақсаттарына сәйкес келмейтін қызметті жүзеге асыруға және мәмілелер жасауға құқылы емес.</w:t>
      </w:r>
    </w:p>
    <w:bookmarkEnd w:id="39"/>
    <w:bookmarkStart w:name="z46" w:id="40"/>
    <w:p>
      <w:pPr>
        <w:spacing w:after="0"/>
        <w:ind w:left="0"/>
        <w:jc w:val="both"/>
      </w:pPr>
      <w:r>
        <w:rPr>
          <w:rFonts w:ascii="Times New Roman"/>
          <w:b w:val="false"/>
          <w:i w:val="false"/>
          <w:color w:val="000000"/>
          <w:sz w:val="28"/>
        </w:rPr>
        <w:t>
      14. Қазақстан Республикасының заңдарымен немесе құрылтай құжаттарымен нақты шектелген қызмет мақсаттарына қайшы, не орталық басшысының өкілеттігін бұза отырып жасалған мәміле уәкілетті органның, мемлекеттік мүлік жөніндегі уәкілетті органның, жергілікті атқарушы органның талап-арызы бойынша жарамсыз деп танылуы мүмкін.</w:t>
      </w:r>
    </w:p>
    <w:bookmarkEnd w:id="40"/>
    <w:bookmarkStart w:name="z47" w:id="41"/>
    <w:p>
      <w:pPr>
        <w:spacing w:after="0"/>
        <w:ind w:left="0"/>
        <w:jc w:val="left"/>
      </w:pPr>
      <w:r>
        <w:rPr>
          <w:rFonts w:ascii="Times New Roman"/>
          <w:b/>
          <w:i w:val="false"/>
          <w:color w:val="000000"/>
        </w:rPr>
        <w:t xml:space="preserve"> 4-бөлім. Орталықты басқару</w:t>
      </w:r>
    </w:p>
    <w:bookmarkEnd w:id="41"/>
    <w:bookmarkStart w:name="z48" w:id="42"/>
    <w:p>
      <w:pPr>
        <w:spacing w:after="0"/>
        <w:ind w:left="0"/>
        <w:jc w:val="both"/>
      </w:pPr>
      <w:r>
        <w:rPr>
          <w:rFonts w:ascii="Times New Roman"/>
          <w:b w:val="false"/>
          <w:i w:val="false"/>
          <w:color w:val="000000"/>
          <w:sz w:val="28"/>
        </w:rPr>
        <w:t>
      15. Орталықты жалпы басқаруды "Абай ауданының жұмыспен қамту және әлеуметтік бағдарламалар бөлімі" мемлекеттік мекемесі жүзеге асырады.</w:t>
      </w:r>
    </w:p>
    <w:bookmarkEnd w:id="42"/>
    <w:bookmarkStart w:name="z49" w:id="43"/>
    <w:p>
      <w:pPr>
        <w:spacing w:after="0"/>
        <w:ind w:left="0"/>
        <w:jc w:val="both"/>
      </w:pPr>
      <w:r>
        <w:rPr>
          <w:rFonts w:ascii="Times New Roman"/>
          <w:b w:val="false"/>
          <w:i w:val="false"/>
          <w:color w:val="000000"/>
          <w:sz w:val="28"/>
        </w:rPr>
        <w:t>
      16. "Абай ауданының жұмыспен қамту және әлеуметтік бағдарламалар бөлімі" мемлекеттік мекемесі заңнамада белгіленген тәртіпте:</w:t>
      </w:r>
    </w:p>
    <w:bookmarkEnd w:id="43"/>
    <w:bookmarkStart w:name="z50" w:id="44"/>
    <w:p>
      <w:pPr>
        <w:spacing w:after="0"/>
        <w:ind w:left="0"/>
        <w:jc w:val="both"/>
      </w:pPr>
      <w:r>
        <w:rPr>
          <w:rFonts w:ascii="Times New Roman"/>
          <w:b w:val="false"/>
          <w:i w:val="false"/>
          <w:color w:val="000000"/>
          <w:sz w:val="28"/>
        </w:rPr>
        <w:t>
      1) Орталықтың жұмысын ұйымдастыру және үйлестіру;</w:t>
      </w:r>
    </w:p>
    <w:bookmarkEnd w:id="44"/>
    <w:bookmarkStart w:name="z51" w:id="45"/>
    <w:p>
      <w:pPr>
        <w:spacing w:after="0"/>
        <w:ind w:left="0"/>
        <w:jc w:val="both"/>
      </w:pPr>
      <w:r>
        <w:rPr>
          <w:rFonts w:ascii="Times New Roman"/>
          <w:b w:val="false"/>
          <w:i w:val="false"/>
          <w:color w:val="000000"/>
          <w:sz w:val="28"/>
        </w:rPr>
        <w:t>
      2) Орталық мүлкінің сақталуына бақылау жасау;</w:t>
      </w:r>
    </w:p>
    <w:bookmarkEnd w:id="45"/>
    <w:bookmarkStart w:name="z52" w:id="46"/>
    <w:p>
      <w:pPr>
        <w:spacing w:after="0"/>
        <w:ind w:left="0"/>
        <w:jc w:val="both"/>
      </w:pPr>
      <w:r>
        <w:rPr>
          <w:rFonts w:ascii="Times New Roman"/>
          <w:b w:val="false"/>
          <w:i w:val="false"/>
          <w:color w:val="000000"/>
          <w:sz w:val="28"/>
        </w:rPr>
        <w:t>
      3) Орталық директорының құқықтарын, міндеттері мен жауапкершілігін, сондай-ақ қызметтен босатылу негіздерін айқындау;</w:t>
      </w:r>
    </w:p>
    <w:bookmarkEnd w:id="46"/>
    <w:bookmarkStart w:name="z53" w:id="47"/>
    <w:p>
      <w:pPr>
        <w:spacing w:after="0"/>
        <w:ind w:left="0"/>
        <w:jc w:val="both"/>
      </w:pPr>
      <w:r>
        <w:rPr>
          <w:rFonts w:ascii="Times New Roman"/>
          <w:b w:val="false"/>
          <w:i w:val="false"/>
          <w:color w:val="000000"/>
          <w:sz w:val="28"/>
        </w:rPr>
        <w:t>
      4) Орталыққа берілген немесе Орталықтың өз шаруашылық қызметінің нәтижесінде алынған мүлікті алып қоюға немесе қайта бөлуге мемлекеттік мүлік жөніндегі уәкілетті органға жазбаша келісім беру;</w:t>
      </w:r>
    </w:p>
    <w:bookmarkEnd w:id="47"/>
    <w:bookmarkStart w:name="z54" w:id="48"/>
    <w:p>
      <w:pPr>
        <w:spacing w:after="0"/>
        <w:ind w:left="0"/>
        <w:jc w:val="both"/>
      </w:pPr>
      <w:r>
        <w:rPr>
          <w:rFonts w:ascii="Times New Roman"/>
          <w:b w:val="false"/>
          <w:i w:val="false"/>
          <w:color w:val="000000"/>
          <w:sz w:val="28"/>
        </w:rPr>
        <w:t>
      5) заңнамада және Жарғыда көзделген өзге де өкілеттіктерді жүзеге асырады.</w:t>
      </w:r>
    </w:p>
    <w:bookmarkEnd w:id="48"/>
    <w:bookmarkStart w:name="z55" w:id="49"/>
    <w:p>
      <w:pPr>
        <w:spacing w:after="0"/>
        <w:ind w:left="0"/>
        <w:jc w:val="both"/>
      </w:pPr>
      <w:r>
        <w:rPr>
          <w:rFonts w:ascii="Times New Roman"/>
          <w:b w:val="false"/>
          <w:i w:val="false"/>
          <w:color w:val="000000"/>
          <w:sz w:val="28"/>
        </w:rPr>
        <w:t>
      17. Орталық директоры қызметке "Абай ауданының жұмыспен қамту және әлеуметтік бағдарламалар бөлімі" мемлекеттік мекемесімен тағайындалады және қызметтен босатылады.</w:t>
      </w:r>
    </w:p>
    <w:bookmarkEnd w:id="49"/>
    <w:bookmarkStart w:name="z56" w:id="50"/>
    <w:p>
      <w:pPr>
        <w:spacing w:after="0"/>
        <w:ind w:left="0"/>
        <w:jc w:val="both"/>
      </w:pPr>
      <w:r>
        <w:rPr>
          <w:rFonts w:ascii="Times New Roman"/>
          <w:b w:val="false"/>
          <w:i w:val="false"/>
          <w:color w:val="000000"/>
          <w:sz w:val="28"/>
        </w:rPr>
        <w:t>
      18. Орталықтың директоры Орталықтың жұмысын ұйымдастырады және оған басшылық етеді, "Абай ауданының жұмыспен қамту және әлеуметтік бағдарламалар бөлімі" мемлекеттік мекемесіне тікелей бағынады және Орталыққа жүктелген міндеттердің орындалуы мен оның өз функцияларын жүзеге асырылуына жауапты болады.</w:t>
      </w:r>
    </w:p>
    <w:bookmarkEnd w:id="50"/>
    <w:bookmarkStart w:name="z57" w:id="51"/>
    <w:p>
      <w:pPr>
        <w:spacing w:after="0"/>
        <w:ind w:left="0"/>
        <w:jc w:val="both"/>
      </w:pPr>
      <w:r>
        <w:rPr>
          <w:rFonts w:ascii="Times New Roman"/>
          <w:b w:val="false"/>
          <w:i w:val="false"/>
          <w:color w:val="000000"/>
          <w:sz w:val="28"/>
        </w:rPr>
        <w:t>
      19. Орталық директоры бір басшылық қағидатымен әрекет етеді және Қазақстан Республикасының заңнамасына және осы Жарғыға сәйкес оның құзыретіне жататын мәселелерді дербес шешеді.</w:t>
      </w:r>
    </w:p>
    <w:bookmarkEnd w:id="51"/>
    <w:bookmarkStart w:name="z58" w:id="52"/>
    <w:p>
      <w:pPr>
        <w:spacing w:after="0"/>
        <w:ind w:left="0"/>
        <w:jc w:val="both"/>
      </w:pPr>
      <w:r>
        <w:rPr>
          <w:rFonts w:ascii="Times New Roman"/>
          <w:b w:val="false"/>
          <w:i w:val="false"/>
          <w:color w:val="000000"/>
          <w:sz w:val="28"/>
        </w:rPr>
        <w:t>
      20. Директордың Орталықтың жарғылық емес қызметін жүзеге асыруға бағытталған әрекеттері еңбек міндеттерін бұзу болып табылады және тәртіптік және материалдық жауапкершілік шараларын қолдануға әкеп соғады.</w:t>
      </w:r>
    </w:p>
    <w:bookmarkEnd w:id="52"/>
    <w:bookmarkStart w:name="z59" w:id="53"/>
    <w:p>
      <w:pPr>
        <w:spacing w:after="0"/>
        <w:ind w:left="0"/>
        <w:jc w:val="both"/>
      </w:pPr>
      <w:r>
        <w:rPr>
          <w:rFonts w:ascii="Times New Roman"/>
          <w:b w:val="false"/>
          <w:i w:val="false"/>
          <w:color w:val="000000"/>
          <w:sz w:val="28"/>
        </w:rPr>
        <w:t>
      21. Қазақстан Республикасының заңнамасына сәйкес Орталық директоры:</w:t>
      </w:r>
    </w:p>
    <w:bookmarkEnd w:id="53"/>
    <w:bookmarkStart w:name="z60" w:id="54"/>
    <w:p>
      <w:pPr>
        <w:spacing w:after="0"/>
        <w:ind w:left="0"/>
        <w:jc w:val="both"/>
      </w:pPr>
      <w:r>
        <w:rPr>
          <w:rFonts w:ascii="Times New Roman"/>
          <w:b w:val="false"/>
          <w:i w:val="false"/>
          <w:color w:val="000000"/>
          <w:sz w:val="28"/>
        </w:rPr>
        <w:t>
      1) Орталық атынан сенімхатсыз әрекет етеді;</w:t>
      </w:r>
    </w:p>
    <w:bookmarkEnd w:id="54"/>
    <w:bookmarkStart w:name="z61" w:id="55"/>
    <w:p>
      <w:pPr>
        <w:spacing w:after="0"/>
        <w:ind w:left="0"/>
        <w:jc w:val="both"/>
      </w:pPr>
      <w:r>
        <w:rPr>
          <w:rFonts w:ascii="Times New Roman"/>
          <w:b w:val="false"/>
          <w:i w:val="false"/>
          <w:color w:val="000000"/>
          <w:sz w:val="28"/>
        </w:rPr>
        <w:t>
      2) Орталықтың мүдделерін мемлекеттік органдарда және өзге де ұйымдарда білдіреді;</w:t>
      </w:r>
    </w:p>
    <w:bookmarkEnd w:id="55"/>
    <w:bookmarkStart w:name="z62" w:id="56"/>
    <w:p>
      <w:pPr>
        <w:spacing w:after="0"/>
        <w:ind w:left="0"/>
        <w:jc w:val="both"/>
      </w:pPr>
      <w:r>
        <w:rPr>
          <w:rFonts w:ascii="Times New Roman"/>
          <w:b w:val="false"/>
          <w:i w:val="false"/>
          <w:color w:val="000000"/>
          <w:sz w:val="28"/>
        </w:rPr>
        <w:t>
      3) шарттар жасасады;</w:t>
      </w:r>
    </w:p>
    <w:bookmarkEnd w:id="56"/>
    <w:bookmarkStart w:name="z63" w:id="57"/>
    <w:p>
      <w:pPr>
        <w:spacing w:after="0"/>
        <w:ind w:left="0"/>
        <w:jc w:val="both"/>
      </w:pPr>
      <w:r>
        <w:rPr>
          <w:rFonts w:ascii="Times New Roman"/>
          <w:b w:val="false"/>
          <w:i w:val="false"/>
          <w:color w:val="000000"/>
          <w:sz w:val="28"/>
        </w:rPr>
        <w:t>
      4) сенімхаттар береді;</w:t>
      </w:r>
    </w:p>
    <w:bookmarkEnd w:id="57"/>
    <w:bookmarkStart w:name="z64" w:id="58"/>
    <w:p>
      <w:pPr>
        <w:spacing w:after="0"/>
        <w:ind w:left="0"/>
        <w:jc w:val="both"/>
      </w:pPr>
      <w:r>
        <w:rPr>
          <w:rFonts w:ascii="Times New Roman"/>
          <w:b w:val="false"/>
          <w:i w:val="false"/>
          <w:color w:val="000000"/>
          <w:sz w:val="28"/>
        </w:rPr>
        <w:t>
      5) қызметкерлерді Қазақстандық және шетелдік оқу орталықтарында іссапарларға жіберу, тағылымдамадан өткізу, оқыту және біліктілігін арттырудың өзге де түрлері жөніндегі Орталықтың жоспарларын бекітеді; 6) банктік шоттар ашады;</w:t>
      </w:r>
    </w:p>
    <w:bookmarkEnd w:id="58"/>
    <w:bookmarkStart w:name="z65" w:id="59"/>
    <w:p>
      <w:pPr>
        <w:spacing w:after="0"/>
        <w:ind w:left="0"/>
        <w:jc w:val="both"/>
      </w:pPr>
      <w:r>
        <w:rPr>
          <w:rFonts w:ascii="Times New Roman"/>
          <w:b w:val="false"/>
          <w:i w:val="false"/>
          <w:color w:val="000000"/>
          <w:sz w:val="28"/>
        </w:rPr>
        <w:t>
      7) бұйрықтар шығарады және Орталық қызметкерлері үшін міндетті нұсқаулар береді;</w:t>
      </w:r>
    </w:p>
    <w:bookmarkEnd w:id="59"/>
    <w:bookmarkStart w:name="z66" w:id="60"/>
    <w:p>
      <w:pPr>
        <w:spacing w:after="0"/>
        <w:ind w:left="0"/>
        <w:jc w:val="both"/>
      </w:pPr>
      <w:r>
        <w:rPr>
          <w:rFonts w:ascii="Times New Roman"/>
          <w:b w:val="false"/>
          <w:i w:val="false"/>
          <w:color w:val="000000"/>
          <w:sz w:val="28"/>
        </w:rPr>
        <w:t>
      8) Орталық қызметкерлерді жұмысқа қабылдайды және жұмыстан босатады;</w:t>
      </w:r>
    </w:p>
    <w:bookmarkEnd w:id="60"/>
    <w:bookmarkStart w:name="z67" w:id="61"/>
    <w:p>
      <w:pPr>
        <w:spacing w:after="0"/>
        <w:ind w:left="0"/>
        <w:jc w:val="both"/>
      </w:pPr>
      <w:r>
        <w:rPr>
          <w:rFonts w:ascii="Times New Roman"/>
          <w:b w:val="false"/>
          <w:i w:val="false"/>
          <w:color w:val="000000"/>
          <w:sz w:val="28"/>
        </w:rPr>
        <w:t>
      9) Қазақстан Республикасының заңнамасында белгіленген тәртіппен Орталық қызметкерлеріне көтермелеу шараларын қолданады және тәртіптік жазалар қолданады;</w:t>
      </w:r>
    </w:p>
    <w:bookmarkEnd w:id="61"/>
    <w:bookmarkStart w:name="z68" w:id="62"/>
    <w:p>
      <w:pPr>
        <w:spacing w:after="0"/>
        <w:ind w:left="0"/>
        <w:jc w:val="both"/>
      </w:pPr>
      <w:r>
        <w:rPr>
          <w:rFonts w:ascii="Times New Roman"/>
          <w:b w:val="false"/>
          <w:i w:val="false"/>
          <w:color w:val="000000"/>
          <w:sz w:val="28"/>
        </w:rPr>
        <w:t>
      10) Орталық қызметкерлердің міндеттері мен өкілеттіктерін айқындайды;</w:t>
      </w:r>
    </w:p>
    <w:bookmarkEnd w:id="62"/>
    <w:bookmarkStart w:name="z69" w:id="63"/>
    <w:p>
      <w:pPr>
        <w:spacing w:after="0"/>
        <w:ind w:left="0"/>
        <w:jc w:val="both"/>
      </w:pPr>
      <w:r>
        <w:rPr>
          <w:rFonts w:ascii="Times New Roman"/>
          <w:b w:val="false"/>
          <w:i w:val="false"/>
          <w:color w:val="000000"/>
          <w:sz w:val="28"/>
        </w:rPr>
        <w:t>
      11) Қазақстан Республикасының заңнамасымен және осы жарғымен өзіне жүктелген өзге де функцияларды жүзеге асырады.".</w:t>
      </w:r>
    </w:p>
    <w:bookmarkEnd w:id="63"/>
    <w:bookmarkStart w:name="z70" w:id="64"/>
    <w:p>
      <w:pPr>
        <w:spacing w:after="0"/>
        <w:ind w:left="0"/>
        <w:jc w:val="left"/>
      </w:pPr>
      <w:r>
        <w:rPr>
          <w:rFonts w:ascii="Times New Roman"/>
          <w:b/>
          <w:i w:val="false"/>
          <w:color w:val="000000"/>
        </w:rPr>
        <w:t xml:space="preserve"> 5-бөлім. Орталық мүлкін қалыптастыру тәртібі</w:t>
      </w:r>
    </w:p>
    <w:bookmarkEnd w:id="64"/>
    <w:bookmarkStart w:name="z71" w:id="65"/>
    <w:p>
      <w:pPr>
        <w:spacing w:after="0"/>
        <w:ind w:left="0"/>
        <w:jc w:val="both"/>
      </w:pPr>
      <w:r>
        <w:rPr>
          <w:rFonts w:ascii="Times New Roman"/>
          <w:b w:val="false"/>
          <w:i w:val="false"/>
          <w:color w:val="000000"/>
          <w:sz w:val="28"/>
        </w:rPr>
        <w:t>
      22. Орталықтың мүлкі оның балансында көрсетілетін заңды тұлғаның активтерінен тұрады. Орталықтың мүлкі:</w:t>
      </w:r>
    </w:p>
    <w:bookmarkEnd w:id="65"/>
    <w:bookmarkStart w:name="z72" w:id="66"/>
    <w:p>
      <w:pPr>
        <w:spacing w:after="0"/>
        <w:ind w:left="0"/>
        <w:jc w:val="both"/>
      </w:pPr>
      <w:r>
        <w:rPr>
          <w:rFonts w:ascii="Times New Roman"/>
          <w:b w:val="false"/>
          <w:i w:val="false"/>
          <w:color w:val="000000"/>
          <w:sz w:val="28"/>
        </w:rPr>
        <w:t>
      1) меншік иесі оған берген мүлік;</w:t>
      </w:r>
    </w:p>
    <w:bookmarkEnd w:id="66"/>
    <w:bookmarkStart w:name="z73" w:id="67"/>
    <w:p>
      <w:pPr>
        <w:spacing w:after="0"/>
        <w:ind w:left="0"/>
        <w:jc w:val="both"/>
      </w:pPr>
      <w:r>
        <w:rPr>
          <w:rFonts w:ascii="Times New Roman"/>
          <w:b w:val="false"/>
          <w:i w:val="false"/>
          <w:color w:val="000000"/>
          <w:sz w:val="28"/>
        </w:rPr>
        <w:t>
      2) меншікті қаражат есебінен сатып алынған мүлік;</w:t>
      </w:r>
    </w:p>
    <w:bookmarkEnd w:id="67"/>
    <w:bookmarkStart w:name="z74" w:id="68"/>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End w:id="68"/>
    <w:bookmarkStart w:name="z75" w:id="69"/>
    <w:p>
      <w:pPr>
        <w:spacing w:after="0"/>
        <w:ind w:left="0"/>
        <w:jc w:val="both"/>
      </w:pPr>
      <w:r>
        <w:rPr>
          <w:rFonts w:ascii="Times New Roman"/>
          <w:b w:val="false"/>
          <w:i w:val="false"/>
          <w:color w:val="000000"/>
          <w:sz w:val="28"/>
        </w:rPr>
        <w:t>
      23. Орталық өзіне бекітілген мүлікті және өзіне смета бойынша бөлінген қаражат есебінен сатып алынған мүлікті дербес иеліктен шығаруға немесе өзге тәсілмен басқаруға құқылы емес.</w:t>
      </w:r>
    </w:p>
    <w:bookmarkEnd w:id="69"/>
    <w:bookmarkStart w:name="z76" w:id="70"/>
    <w:p>
      <w:pPr>
        <w:spacing w:after="0"/>
        <w:ind w:left="0"/>
        <w:jc w:val="both"/>
      </w:pPr>
      <w:r>
        <w:rPr>
          <w:rFonts w:ascii="Times New Roman"/>
          <w:b w:val="false"/>
          <w:i w:val="false"/>
          <w:color w:val="000000"/>
          <w:sz w:val="28"/>
        </w:rPr>
        <w:t>
      24. Орталықтың қызметі, егер Қазақстан Республикасының заңдарымен қосымша қаржыландыру көзі белгіленбесе, жергілікті бюджеттен қаржыландырылады.</w:t>
      </w:r>
    </w:p>
    <w:bookmarkEnd w:id="70"/>
    <w:bookmarkStart w:name="z77" w:id="71"/>
    <w:p>
      <w:pPr>
        <w:spacing w:after="0"/>
        <w:ind w:left="0"/>
        <w:jc w:val="both"/>
      </w:pPr>
      <w:r>
        <w:rPr>
          <w:rFonts w:ascii="Times New Roman"/>
          <w:b w:val="false"/>
          <w:i w:val="false"/>
          <w:color w:val="000000"/>
          <w:sz w:val="28"/>
        </w:rPr>
        <w:t>
      25. Орталық Қазақстан Республикасының заңнамасына сәйкес бухгалтерлік есеп жүргізеді және есептілік ұсынады.</w:t>
      </w:r>
    </w:p>
    <w:bookmarkEnd w:id="71"/>
    <w:bookmarkStart w:name="z78" w:id="72"/>
    <w:p>
      <w:pPr>
        <w:spacing w:after="0"/>
        <w:ind w:left="0"/>
        <w:jc w:val="both"/>
      </w:pPr>
      <w:r>
        <w:rPr>
          <w:rFonts w:ascii="Times New Roman"/>
          <w:b w:val="false"/>
          <w:i w:val="false"/>
          <w:color w:val="000000"/>
          <w:sz w:val="28"/>
        </w:rPr>
        <w:t>
      26. Орталықтың қаржы-шаруашылық қызметіне тексеру және ревизия жүргізуді тиісті саланың уәкілетті органы Қазақстан Республикасының заңнамасында белгіленген тәртіппен жүзеге асырады.</w:t>
      </w:r>
    </w:p>
    <w:bookmarkEnd w:id="72"/>
    <w:bookmarkStart w:name="z79" w:id="73"/>
    <w:p>
      <w:pPr>
        <w:spacing w:after="0"/>
        <w:ind w:left="0"/>
        <w:jc w:val="left"/>
      </w:pPr>
      <w:r>
        <w:rPr>
          <w:rFonts w:ascii="Times New Roman"/>
          <w:b/>
          <w:i w:val="false"/>
          <w:color w:val="000000"/>
        </w:rPr>
        <w:t xml:space="preserve"> 6-бөлім. Орталықтағы жұмыс тәртібі</w:t>
      </w:r>
    </w:p>
    <w:bookmarkEnd w:id="73"/>
    <w:bookmarkStart w:name="z80" w:id="74"/>
    <w:p>
      <w:pPr>
        <w:spacing w:after="0"/>
        <w:ind w:left="0"/>
        <w:jc w:val="both"/>
      </w:pPr>
      <w:r>
        <w:rPr>
          <w:rFonts w:ascii="Times New Roman"/>
          <w:b w:val="false"/>
          <w:i w:val="false"/>
          <w:color w:val="000000"/>
          <w:sz w:val="28"/>
        </w:rPr>
        <w:t>
      27. Орталықтағы жұмыс тәртібі ішкі еңбек тәртібі қағидаларымен айқындалады және Қазақстан Республикасының еңбек заңнамасына қайшы келмеуі тиіс.</w:t>
      </w:r>
    </w:p>
    <w:bookmarkEnd w:id="74"/>
    <w:bookmarkStart w:name="z81" w:id="75"/>
    <w:p>
      <w:pPr>
        <w:spacing w:after="0"/>
        <w:ind w:left="0"/>
        <w:jc w:val="left"/>
      </w:pPr>
      <w:r>
        <w:rPr>
          <w:rFonts w:ascii="Times New Roman"/>
          <w:b/>
          <w:i w:val="false"/>
          <w:color w:val="000000"/>
        </w:rPr>
        <w:t xml:space="preserve"> 7-бөлім. Құрылтай құжаттарына өзгерістер мен толықтырулар енгізу тәртібі</w:t>
      </w:r>
    </w:p>
    <w:bookmarkEnd w:id="75"/>
    <w:bookmarkStart w:name="z82" w:id="76"/>
    <w:p>
      <w:pPr>
        <w:spacing w:after="0"/>
        <w:ind w:left="0"/>
        <w:jc w:val="both"/>
      </w:pPr>
      <w:r>
        <w:rPr>
          <w:rFonts w:ascii="Times New Roman"/>
          <w:b w:val="false"/>
          <w:i w:val="false"/>
          <w:color w:val="000000"/>
          <w:sz w:val="28"/>
        </w:rPr>
        <w:t xml:space="preserve">
      28. Орталықтың құрылтай құжаттарына өзгерістер мен толықтырулар енгізу Қарағанды облысы Абай ауданы әкімдігінің қаулысына сәйкес жүзеге асырылады және Қазақстан Республикасының "Заңды тұлғаларды мемлекеттік тіркеу және филиалдар мен өкілдіктерді есептік тіркеу туралы" </w:t>
      </w:r>
      <w:r>
        <w:rPr>
          <w:rFonts w:ascii="Times New Roman"/>
          <w:b w:val="false"/>
          <w:i w:val="false"/>
          <w:color w:val="000000"/>
          <w:sz w:val="28"/>
        </w:rPr>
        <w:t>Заңына</w:t>
      </w:r>
      <w:r>
        <w:rPr>
          <w:rFonts w:ascii="Times New Roman"/>
          <w:b w:val="false"/>
          <w:i w:val="false"/>
          <w:color w:val="000000"/>
          <w:sz w:val="28"/>
        </w:rPr>
        <w:t xml:space="preserve"> сәйкес әділет органдарында мемлекеттік тіркеуден өтеді.</w:t>
      </w:r>
    </w:p>
    <w:bookmarkEnd w:id="76"/>
    <w:bookmarkStart w:name="z83" w:id="77"/>
    <w:p>
      <w:pPr>
        <w:spacing w:after="0"/>
        <w:ind w:left="0"/>
        <w:jc w:val="left"/>
      </w:pPr>
      <w:r>
        <w:rPr>
          <w:rFonts w:ascii="Times New Roman"/>
          <w:b/>
          <w:i w:val="false"/>
          <w:color w:val="000000"/>
        </w:rPr>
        <w:t xml:space="preserve"> 8-бөлім. Орталықты қайта ұйымдастыру және тарату шарттары</w:t>
      </w:r>
    </w:p>
    <w:bookmarkEnd w:id="77"/>
    <w:bookmarkStart w:name="z84" w:id="78"/>
    <w:p>
      <w:pPr>
        <w:spacing w:after="0"/>
        <w:ind w:left="0"/>
        <w:jc w:val="both"/>
      </w:pPr>
      <w:r>
        <w:rPr>
          <w:rFonts w:ascii="Times New Roman"/>
          <w:b w:val="false"/>
          <w:i w:val="false"/>
          <w:color w:val="000000"/>
          <w:sz w:val="28"/>
        </w:rPr>
        <w:t>
      29. Орталықты қайта ұйымдастыру және тарату Қарағанды облысы Абай ауданы әкімдігімен жүзеге асырылады.</w:t>
      </w:r>
    </w:p>
    <w:bookmarkEnd w:id="78"/>
    <w:bookmarkStart w:name="z85" w:id="79"/>
    <w:p>
      <w:pPr>
        <w:spacing w:after="0"/>
        <w:ind w:left="0"/>
        <w:jc w:val="both"/>
      </w:pPr>
      <w:r>
        <w:rPr>
          <w:rFonts w:ascii="Times New Roman"/>
          <w:b w:val="false"/>
          <w:i w:val="false"/>
          <w:color w:val="000000"/>
          <w:sz w:val="28"/>
        </w:rPr>
        <w:t>
      30. Таратылған мемлекеттік заңды тұлғаның мүлкі кредиторлардың талаптары қанағаттандырылғаннан кейін "Абай ауданының жұмыспен қамту және әлеуметтік бағдарламалар бөлімі" мемлекеттік мекемесімен қайта бөлінеді.</w:t>
      </w:r>
    </w:p>
    <w:bookmarkEnd w:id="79"/>
    <w:bookmarkStart w:name="z86" w:id="80"/>
    <w:p>
      <w:pPr>
        <w:spacing w:after="0"/>
        <w:ind w:left="0"/>
        <w:jc w:val="both"/>
      </w:pPr>
      <w:r>
        <w:rPr>
          <w:rFonts w:ascii="Times New Roman"/>
          <w:b w:val="false"/>
          <w:i w:val="false"/>
          <w:color w:val="000000"/>
          <w:sz w:val="28"/>
        </w:rPr>
        <w:t>
      31. Таратылған Орталықтың ақшасы, соның ішінде мүлікті сату нәтижесінде алынған қаражат кредиторлардың талаптары қанағаттандырылғаннан кейін тиісті бюджет кірісіне аударылады.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