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d4913" w14:textId="c5d49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қаласының жер қатынастары бөлімі" мемлекеттік мекемесі Ереженсін бекіту туралы</w:t>
      </w:r>
    </w:p>
    <w:p>
      <w:pPr>
        <w:spacing w:after="0"/>
        <w:ind w:left="0"/>
        <w:jc w:val="both"/>
      </w:pPr>
      <w:r>
        <w:rPr>
          <w:rFonts w:ascii="Times New Roman"/>
          <w:b w:val="false"/>
          <w:i w:val="false"/>
          <w:color w:val="000000"/>
          <w:sz w:val="28"/>
        </w:rPr>
        <w:t>Қарағанды облысы Саран қаласының әкімдігінің 2025 жылғы 19 маусымдағы № 47/07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Саран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"Саран қаласының жер қатынастары бөлімі" мемлекеттік мекемесінің Ережесі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Саран қаласы әкімінің жетекшілік ететін орынбасарына жүктелсін.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Бұлқайыр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 әкімдігінің</w:t>
            </w:r>
            <w:r>
              <w:br/>
            </w:r>
            <w:r>
              <w:rPr>
                <w:rFonts w:ascii="Times New Roman"/>
                <w:b w:val="false"/>
                <w:i w:val="false"/>
                <w:color w:val="000000"/>
                <w:sz w:val="20"/>
              </w:rPr>
              <w:t>2025 жылғы 19 маусым</w:t>
            </w:r>
            <w:r>
              <w:br/>
            </w:r>
            <w:r>
              <w:rPr>
                <w:rFonts w:ascii="Times New Roman"/>
                <w:b w:val="false"/>
                <w:i w:val="false"/>
                <w:color w:val="000000"/>
                <w:sz w:val="20"/>
              </w:rPr>
              <w:t>№ 47/07 қаулысына</w:t>
            </w:r>
            <w:r>
              <w:br/>
            </w:r>
            <w:r>
              <w:rPr>
                <w:rFonts w:ascii="Times New Roman"/>
                <w:b w:val="false"/>
                <w:i w:val="false"/>
                <w:color w:val="000000"/>
                <w:sz w:val="20"/>
              </w:rPr>
              <w:t>қосымша</w:t>
            </w:r>
          </w:p>
        </w:tc>
      </w:tr>
    </w:tbl>
    <w:bookmarkStart w:name="z9" w:id="3"/>
    <w:p>
      <w:pPr>
        <w:spacing w:after="0"/>
        <w:ind w:left="0"/>
        <w:jc w:val="left"/>
      </w:pPr>
      <w:r>
        <w:rPr>
          <w:rFonts w:ascii="Times New Roman"/>
          <w:b/>
          <w:i w:val="false"/>
          <w:color w:val="000000"/>
        </w:rPr>
        <w:t xml:space="preserve"> "Саран қаласының жер қатынастары бөлімі" мемлекеттік мекемесінің ережесі</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xml:space="preserve">
      1. "Саран қаласының жер қатынастары бөлімі" мемлекеттік мекемесі (бұдан әрі – мемлекеттік мекеме) Саран қаласының аумағында жер қатынастарын реттеу салаларындағы қызметке басшылықты және үйлестіруді жүзеге асыратын Қазақстан Республикасының мемлекеттік органы болып табылады. </w:t>
      </w:r>
    </w:p>
    <w:bookmarkEnd w:id="5"/>
    <w:bookmarkStart w:name="z12" w:id="6"/>
    <w:p>
      <w:pPr>
        <w:spacing w:after="0"/>
        <w:ind w:left="0"/>
        <w:jc w:val="both"/>
      </w:pPr>
      <w:r>
        <w:rPr>
          <w:rFonts w:ascii="Times New Roman"/>
          <w:b w:val="false"/>
          <w:i w:val="false"/>
          <w:color w:val="000000"/>
          <w:sz w:val="28"/>
        </w:rPr>
        <w:t xml:space="preserve">
      2.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
    <w:bookmarkStart w:name="z13" w:id="7"/>
    <w:p>
      <w:pPr>
        <w:spacing w:after="0"/>
        <w:ind w:left="0"/>
        <w:jc w:val="both"/>
      </w:pPr>
      <w:r>
        <w:rPr>
          <w:rFonts w:ascii="Times New Roman"/>
          <w:b w:val="false"/>
          <w:i w:val="false"/>
          <w:color w:val="000000"/>
          <w:sz w:val="28"/>
        </w:rPr>
        <w:t>
      3. Мемлекеттік мекеме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7"/>
    <w:bookmarkStart w:name="z14" w:id="8"/>
    <w:p>
      <w:pPr>
        <w:spacing w:after="0"/>
        <w:ind w:left="0"/>
        <w:jc w:val="both"/>
      </w:pPr>
      <w:r>
        <w:rPr>
          <w:rFonts w:ascii="Times New Roman"/>
          <w:b w:val="false"/>
          <w:i w:val="false"/>
          <w:color w:val="000000"/>
          <w:sz w:val="28"/>
        </w:rPr>
        <w:t>
      4. Мемлекеттік мекеме азаматтық-құқықтық қатынастарға өз атынан түседі.</w:t>
      </w:r>
    </w:p>
    <w:bookmarkEnd w:id="8"/>
    <w:bookmarkStart w:name="z15" w:id="9"/>
    <w:p>
      <w:pPr>
        <w:spacing w:after="0"/>
        <w:ind w:left="0"/>
        <w:jc w:val="both"/>
      </w:pPr>
      <w:r>
        <w:rPr>
          <w:rFonts w:ascii="Times New Roman"/>
          <w:b w:val="false"/>
          <w:i w:val="false"/>
          <w:color w:val="000000"/>
          <w:sz w:val="28"/>
        </w:rPr>
        <w:t>
      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p>
    <w:bookmarkEnd w:id="9"/>
    <w:bookmarkStart w:name="z16" w:id="10"/>
    <w:p>
      <w:pPr>
        <w:spacing w:after="0"/>
        <w:ind w:left="0"/>
        <w:jc w:val="both"/>
      </w:pPr>
      <w:r>
        <w:rPr>
          <w:rFonts w:ascii="Times New Roman"/>
          <w:b w:val="false"/>
          <w:i w:val="false"/>
          <w:color w:val="000000"/>
          <w:sz w:val="28"/>
        </w:rPr>
        <w:t>
      6. Мемлекеттік мекеме өз құзыретінің мәселелері бойынша заңнамада белгіленген тәртіпте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0"/>
    <w:bookmarkStart w:name="z17" w:id="11"/>
    <w:p>
      <w:pPr>
        <w:spacing w:after="0"/>
        <w:ind w:left="0"/>
        <w:jc w:val="both"/>
      </w:pPr>
      <w:r>
        <w:rPr>
          <w:rFonts w:ascii="Times New Roman"/>
          <w:b w:val="false"/>
          <w:i w:val="false"/>
          <w:color w:val="000000"/>
          <w:sz w:val="28"/>
        </w:rPr>
        <w:t>
      7. Мемлекеттік мекеме құрылымы мен штат санының лимиті қолданыстағы заңнамаға сәйкес бекітіледі.</w:t>
      </w:r>
    </w:p>
    <w:bookmarkEnd w:id="11"/>
    <w:bookmarkStart w:name="z18" w:id="12"/>
    <w:p>
      <w:pPr>
        <w:spacing w:after="0"/>
        <w:ind w:left="0"/>
        <w:jc w:val="both"/>
      </w:pPr>
      <w:r>
        <w:rPr>
          <w:rFonts w:ascii="Times New Roman"/>
          <w:b w:val="false"/>
          <w:i w:val="false"/>
          <w:color w:val="000000"/>
          <w:sz w:val="28"/>
        </w:rPr>
        <w:t>
      8. Заңды тұлғаның орналасқан жері: индексі 101200, Қазақстан Республикасы, Қарағанды облысы, Саран қаласы, Жамбыл көшесі, 67 үй.</w:t>
      </w:r>
    </w:p>
    <w:bookmarkEnd w:id="12"/>
    <w:bookmarkStart w:name="z19" w:id="13"/>
    <w:p>
      <w:pPr>
        <w:spacing w:after="0"/>
        <w:ind w:left="0"/>
        <w:jc w:val="both"/>
      </w:pPr>
      <w:r>
        <w:rPr>
          <w:rFonts w:ascii="Times New Roman"/>
          <w:b w:val="false"/>
          <w:i w:val="false"/>
          <w:color w:val="000000"/>
          <w:sz w:val="28"/>
        </w:rPr>
        <w:t xml:space="preserve">
      9. Осы Ереже мемлекеттік мекеменің құрылтай құжаты болып табылады. </w:t>
      </w:r>
    </w:p>
    <w:bookmarkEnd w:id="13"/>
    <w:bookmarkStart w:name="z20" w:id="14"/>
    <w:p>
      <w:pPr>
        <w:spacing w:after="0"/>
        <w:ind w:left="0"/>
        <w:jc w:val="both"/>
      </w:pPr>
      <w:r>
        <w:rPr>
          <w:rFonts w:ascii="Times New Roman"/>
          <w:b w:val="false"/>
          <w:i w:val="false"/>
          <w:color w:val="000000"/>
          <w:sz w:val="28"/>
        </w:rPr>
        <w:t>
      10. Мемлекеттік мекеменің қызметін қаржыландыру Қазақстан Республикасының заңнамасына сәйкес жергілікті бюджеттен жүзеге асырылады.</w:t>
      </w:r>
    </w:p>
    <w:bookmarkEnd w:id="14"/>
    <w:bookmarkStart w:name="z21" w:id="15"/>
    <w:p>
      <w:pPr>
        <w:spacing w:after="0"/>
        <w:ind w:left="0"/>
        <w:jc w:val="both"/>
      </w:pPr>
      <w:r>
        <w:rPr>
          <w:rFonts w:ascii="Times New Roman"/>
          <w:b w:val="false"/>
          <w:i w:val="false"/>
          <w:color w:val="000000"/>
          <w:sz w:val="28"/>
        </w:rPr>
        <w:t>
      11. Мемлекеттік органның толық атауы:</w:t>
      </w:r>
    </w:p>
    <w:bookmarkEnd w:id="15"/>
    <w:bookmarkStart w:name="z22" w:id="16"/>
    <w:p>
      <w:pPr>
        <w:spacing w:after="0"/>
        <w:ind w:left="0"/>
        <w:jc w:val="both"/>
      </w:pPr>
      <w:r>
        <w:rPr>
          <w:rFonts w:ascii="Times New Roman"/>
          <w:b w:val="false"/>
          <w:i w:val="false"/>
          <w:color w:val="000000"/>
          <w:sz w:val="28"/>
        </w:rPr>
        <w:t>
      мемлекеттік тілде – "Саран қаласының жер қатынастары бөлімі" мемлекеттік мекемесі;</w:t>
      </w:r>
    </w:p>
    <w:bookmarkEnd w:id="16"/>
    <w:bookmarkStart w:name="z23" w:id="17"/>
    <w:p>
      <w:pPr>
        <w:spacing w:after="0"/>
        <w:ind w:left="0"/>
        <w:jc w:val="both"/>
      </w:pPr>
      <w:r>
        <w:rPr>
          <w:rFonts w:ascii="Times New Roman"/>
          <w:b w:val="false"/>
          <w:i w:val="false"/>
          <w:color w:val="000000"/>
          <w:sz w:val="28"/>
        </w:rPr>
        <w:t>
      орыс тілінде – Государственное учреждение "Отдел земельных отношений города Сарани".</w:t>
      </w:r>
    </w:p>
    <w:bookmarkEnd w:id="17"/>
    <w:bookmarkStart w:name="z24" w:id="18"/>
    <w:p>
      <w:pPr>
        <w:spacing w:after="0"/>
        <w:ind w:left="0"/>
        <w:jc w:val="both"/>
      </w:pPr>
      <w:r>
        <w:rPr>
          <w:rFonts w:ascii="Times New Roman"/>
          <w:b w:val="false"/>
          <w:i w:val="false"/>
          <w:color w:val="000000"/>
          <w:sz w:val="28"/>
        </w:rPr>
        <w:t>
      12. Мемлекеттік мекемеге кәсіпкерлік субъектілерімен мемлекеттік мекеменің өкілеттігі болып табылатын міндеттерді орындау тұрғысында шарттық қатынастарға түсуге тыйым салынады.</w:t>
      </w:r>
    </w:p>
    <w:bookmarkEnd w:id="18"/>
    <w:bookmarkStart w:name="z25" w:id="19"/>
    <w:p>
      <w:pPr>
        <w:spacing w:after="0"/>
        <w:ind w:left="0"/>
        <w:jc w:val="both"/>
      </w:pPr>
      <w:r>
        <w:rPr>
          <w:rFonts w:ascii="Times New Roman"/>
          <w:b w:val="false"/>
          <w:i w:val="false"/>
          <w:color w:val="000000"/>
          <w:sz w:val="28"/>
        </w:rPr>
        <w:t>
      Егер мемлекеттік мекемеге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9"/>
    <w:bookmarkStart w:name="z26" w:id="20"/>
    <w:p>
      <w:pPr>
        <w:spacing w:after="0"/>
        <w:ind w:left="0"/>
        <w:jc w:val="left"/>
      </w:pPr>
      <w:r>
        <w:rPr>
          <w:rFonts w:ascii="Times New Roman"/>
          <w:b/>
          <w:i w:val="false"/>
          <w:color w:val="000000"/>
        </w:rPr>
        <w:t xml:space="preserve"> 2. Мемлекеттік органның міндеттері мен өкілеттіктері</w:t>
      </w:r>
    </w:p>
    <w:bookmarkEnd w:id="20"/>
    <w:bookmarkStart w:name="z27" w:id="21"/>
    <w:p>
      <w:pPr>
        <w:spacing w:after="0"/>
        <w:ind w:left="0"/>
        <w:jc w:val="both"/>
      </w:pPr>
      <w:r>
        <w:rPr>
          <w:rFonts w:ascii="Times New Roman"/>
          <w:b w:val="false"/>
          <w:i w:val="false"/>
          <w:color w:val="000000"/>
          <w:sz w:val="28"/>
        </w:rPr>
        <w:t>
      13. Міндеттері:</w:t>
      </w:r>
    </w:p>
    <w:bookmarkEnd w:id="21"/>
    <w:bookmarkStart w:name="z28" w:id="22"/>
    <w:p>
      <w:pPr>
        <w:spacing w:after="0"/>
        <w:ind w:left="0"/>
        <w:jc w:val="both"/>
      </w:pPr>
      <w:r>
        <w:rPr>
          <w:rFonts w:ascii="Times New Roman"/>
          <w:b w:val="false"/>
          <w:i w:val="false"/>
          <w:color w:val="000000"/>
          <w:sz w:val="28"/>
        </w:rPr>
        <w:t>
      1) өз құзыреті шегінде қала аумағында жер қатынастары саласындағы мемлекеттік саясатты іске асыруды қамтамасыз ету;</w:t>
      </w:r>
    </w:p>
    <w:bookmarkEnd w:id="22"/>
    <w:bookmarkStart w:name="z29" w:id="23"/>
    <w:p>
      <w:pPr>
        <w:spacing w:after="0"/>
        <w:ind w:left="0"/>
        <w:jc w:val="both"/>
      </w:pPr>
      <w:r>
        <w:rPr>
          <w:rFonts w:ascii="Times New Roman"/>
          <w:b w:val="false"/>
          <w:i w:val="false"/>
          <w:color w:val="000000"/>
          <w:sz w:val="28"/>
        </w:rPr>
        <w:t>
      2) Жерді ұтымды пайдалануды және қорғауды қамтамасыз ету мақсатында жер қатынастарын реттеу;</w:t>
      </w:r>
    </w:p>
    <w:bookmarkEnd w:id="23"/>
    <w:bookmarkStart w:name="z30" w:id="24"/>
    <w:p>
      <w:pPr>
        <w:spacing w:after="0"/>
        <w:ind w:left="0"/>
        <w:jc w:val="both"/>
      </w:pPr>
      <w:r>
        <w:rPr>
          <w:rFonts w:ascii="Times New Roman"/>
          <w:b w:val="false"/>
          <w:i w:val="false"/>
          <w:color w:val="000000"/>
          <w:sz w:val="28"/>
        </w:rPr>
        <w:t>
      3) жер қатынастары саласындағы заңдылықты нығайту;</w:t>
      </w:r>
    </w:p>
    <w:bookmarkEnd w:id="24"/>
    <w:bookmarkStart w:name="z31" w:id="25"/>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w:t>
      </w:r>
    </w:p>
    <w:bookmarkEnd w:id="25"/>
    <w:bookmarkStart w:name="z32" w:id="26"/>
    <w:p>
      <w:pPr>
        <w:spacing w:after="0"/>
        <w:ind w:left="0"/>
        <w:jc w:val="both"/>
      </w:pPr>
      <w:r>
        <w:rPr>
          <w:rFonts w:ascii="Times New Roman"/>
          <w:b w:val="false"/>
          <w:i w:val="false"/>
          <w:color w:val="000000"/>
          <w:sz w:val="28"/>
        </w:rPr>
        <w:t>
      14. Өкілеттіктері:</w:t>
      </w:r>
    </w:p>
    <w:bookmarkEnd w:id="26"/>
    <w:bookmarkStart w:name="z33" w:id="27"/>
    <w:p>
      <w:pPr>
        <w:spacing w:after="0"/>
        <w:ind w:left="0"/>
        <w:jc w:val="both"/>
      </w:pPr>
      <w:r>
        <w:rPr>
          <w:rFonts w:ascii="Times New Roman"/>
          <w:b w:val="false"/>
          <w:i w:val="false"/>
          <w:color w:val="000000"/>
          <w:sz w:val="28"/>
        </w:rPr>
        <w:t>
      1) құқықтары:</w:t>
      </w:r>
    </w:p>
    <w:bookmarkEnd w:id="27"/>
    <w:bookmarkStart w:name="z34" w:id="28"/>
    <w:p>
      <w:pPr>
        <w:spacing w:after="0"/>
        <w:ind w:left="0"/>
        <w:jc w:val="both"/>
      </w:pPr>
      <w:r>
        <w:rPr>
          <w:rFonts w:ascii="Times New Roman"/>
          <w:b w:val="false"/>
          <w:i w:val="false"/>
          <w:color w:val="000000"/>
          <w:sz w:val="28"/>
        </w:rPr>
        <w:t>
      1.1) заңды және жеке тұлғалармен азаматтық-құқықтық қатынастарға түсу, шарттар жасасу, қолданыстағы заңнамаға қайшы келмейтін өзге де қызметті жүзеге асыру;</w:t>
      </w:r>
    </w:p>
    <w:bookmarkEnd w:id="28"/>
    <w:bookmarkStart w:name="z35" w:id="29"/>
    <w:p>
      <w:pPr>
        <w:spacing w:after="0"/>
        <w:ind w:left="0"/>
        <w:jc w:val="both"/>
      </w:pPr>
      <w:r>
        <w:rPr>
          <w:rFonts w:ascii="Times New Roman"/>
          <w:b w:val="false"/>
          <w:i w:val="false"/>
          <w:color w:val="000000"/>
          <w:sz w:val="28"/>
        </w:rPr>
        <w:t>
      1.2) мемлекеттік органдардан, мемлекеттік бюджеттен қаржыландырылатын ұйымдардан мемлекеттік мекеменің құзыретіне жатқызылған мәселелер бойынша қажетті ақпарат, құжаттар, өзге де материалдар, жеке және заңды тұлғалардан ауызша және жазбаша түсініктемелер алу;</w:t>
      </w:r>
    </w:p>
    <w:bookmarkEnd w:id="29"/>
    <w:bookmarkStart w:name="z36" w:id="30"/>
    <w:p>
      <w:pPr>
        <w:spacing w:after="0"/>
        <w:ind w:left="0"/>
        <w:jc w:val="both"/>
      </w:pPr>
      <w:r>
        <w:rPr>
          <w:rFonts w:ascii="Times New Roman"/>
          <w:b w:val="false"/>
          <w:i w:val="false"/>
          <w:color w:val="000000"/>
          <w:sz w:val="28"/>
        </w:rPr>
        <w:t>
      1.3) басқа мемлекеттік органдар мен ұйымдардың қызметкерлерін олардың басшыларының келісімімен өзіне жүктелген міндеттер мен функцияларға сәйкес мемлекеттік мекеме өткізетін іс-шараларды жүзеге асыруға тарту туралы ұсыныстармен шығу;</w:t>
      </w:r>
    </w:p>
    <w:bookmarkEnd w:id="30"/>
    <w:bookmarkStart w:name="z37" w:id="31"/>
    <w:p>
      <w:pPr>
        <w:spacing w:after="0"/>
        <w:ind w:left="0"/>
        <w:jc w:val="both"/>
      </w:pPr>
      <w:r>
        <w:rPr>
          <w:rFonts w:ascii="Times New Roman"/>
          <w:b w:val="false"/>
          <w:i w:val="false"/>
          <w:color w:val="000000"/>
          <w:sz w:val="28"/>
        </w:rPr>
        <w:t>
      1.4) ақпараттық деректердің барлық түрлерін пайдалану, мемлекеттік мекеменің қарауына жатқызылған мәселелер бойынша барлық меншік нысанындағы мемлекеттік органдармен, ұйымдармен және мемлекеттік емес ұйымдармен қызметтік хат алмасуды жүргізу;</w:t>
      </w:r>
    </w:p>
    <w:bookmarkEnd w:id="31"/>
    <w:bookmarkStart w:name="z38" w:id="32"/>
    <w:p>
      <w:pPr>
        <w:spacing w:after="0"/>
        <w:ind w:left="0"/>
        <w:jc w:val="both"/>
      </w:pPr>
      <w:r>
        <w:rPr>
          <w:rFonts w:ascii="Times New Roman"/>
          <w:b w:val="false"/>
          <w:i w:val="false"/>
          <w:color w:val="000000"/>
          <w:sz w:val="28"/>
        </w:rPr>
        <w:t>
      1.5) Қазақстан Республикасының қолданыстағы заңнамасында көзделген өзге де құқықтарды жүзеге асыру.</w:t>
      </w:r>
    </w:p>
    <w:bookmarkEnd w:id="32"/>
    <w:bookmarkStart w:name="z39" w:id="33"/>
    <w:p>
      <w:pPr>
        <w:spacing w:after="0"/>
        <w:ind w:left="0"/>
        <w:jc w:val="both"/>
      </w:pPr>
      <w:r>
        <w:rPr>
          <w:rFonts w:ascii="Times New Roman"/>
          <w:b w:val="false"/>
          <w:i w:val="false"/>
          <w:color w:val="000000"/>
          <w:sz w:val="28"/>
        </w:rPr>
        <w:t>
      2) міндеттері:</w:t>
      </w:r>
    </w:p>
    <w:bookmarkEnd w:id="33"/>
    <w:bookmarkStart w:name="z40" w:id="34"/>
    <w:p>
      <w:pPr>
        <w:spacing w:after="0"/>
        <w:ind w:left="0"/>
        <w:jc w:val="both"/>
      </w:pPr>
      <w:r>
        <w:rPr>
          <w:rFonts w:ascii="Times New Roman"/>
          <w:b w:val="false"/>
          <w:i w:val="false"/>
          <w:color w:val="000000"/>
          <w:sz w:val="28"/>
        </w:rPr>
        <w:t xml:space="preserve">
      2.1) қолданыстағы заңнаманың талаптарына сәйкес жүктелген функциялардың орындалуын қамтамасыз ету; </w:t>
      </w:r>
    </w:p>
    <w:bookmarkEnd w:id="34"/>
    <w:bookmarkStart w:name="z41" w:id="35"/>
    <w:p>
      <w:pPr>
        <w:spacing w:after="0"/>
        <w:ind w:left="0"/>
        <w:jc w:val="both"/>
      </w:pPr>
      <w:r>
        <w:rPr>
          <w:rFonts w:ascii="Times New Roman"/>
          <w:b w:val="false"/>
          <w:i w:val="false"/>
          <w:color w:val="000000"/>
          <w:sz w:val="28"/>
        </w:rPr>
        <w:t>
      2.2) Қазақстан Республикасы Заңдарының, Қазақстан Республикасы Президенті мен Үкіметі актілерінің, облыс, қала әкімінің шешімдерінің, өкімдері мен тапсырмаларының, облыс, қала әкімдігі қаулыларының орындалуын ұйымдастыру және қамтамасыз ету;</w:t>
      </w:r>
    </w:p>
    <w:bookmarkEnd w:id="35"/>
    <w:bookmarkStart w:name="z42" w:id="36"/>
    <w:p>
      <w:pPr>
        <w:spacing w:after="0"/>
        <w:ind w:left="0"/>
        <w:jc w:val="both"/>
      </w:pPr>
      <w:r>
        <w:rPr>
          <w:rFonts w:ascii="Times New Roman"/>
          <w:b w:val="false"/>
          <w:i w:val="false"/>
          <w:color w:val="000000"/>
          <w:sz w:val="28"/>
        </w:rPr>
        <w:t>
      2.3) заңды және жеке тұлғалардың өтініштерін Қазақстан Республикасының заңнамасында белгіленген тәртіппен және мерзімдерде қабылдау және қарау;</w:t>
      </w:r>
    </w:p>
    <w:bookmarkEnd w:id="36"/>
    <w:bookmarkStart w:name="z43" w:id="37"/>
    <w:p>
      <w:pPr>
        <w:spacing w:after="0"/>
        <w:ind w:left="0"/>
        <w:jc w:val="both"/>
      </w:pPr>
      <w:r>
        <w:rPr>
          <w:rFonts w:ascii="Times New Roman"/>
          <w:b w:val="false"/>
          <w:i w:val="false"/>
          <w:color w:val="000000"/>
          <w:sz w:val="28"/>
        </w:rPr>
        <w:t>
      2.4) өз құзыреті шегінде орындау үшін міндетті нормативтік құқықтық актілер қабылдау;</w:t>
      </w:r>
    </w:p>
    <w:bookmarkEnd w:id="37"/>
    <w:bookmarkStart w:name="z44" w:id="38"/>
    <w:p>
      <w:pPr>
        <w:spacing w:after="0"/>
        <w:ind w:left="0"/>
        <w:jc w:val="both"/>
      </w:pPr>
      <w:r>
        <w:rPr>
          <w:rFonts w:ascii="Times New Roman"/>
          <w:b w:val="false"/>
          <w:i w:val="false"/>
          <w:color w:val="000000"/>
          <w:sz w:val="28"/>
        </w:rPr>
        <w:t>
      2.5) Қазақстан Республикасының қолданыстағы заңнамасында көзделген өзге де міндеттерді жүзеге асыру.</w:t>
      </w:r>
    </w:p>
    <w:bookmarkEnd w:id="38"/>
    <w:bookmarkStart w:name="z45" w:id="39"/>
    <w:p>
      <w:pPr>
        <w:spacing w:after="0"/>
        <w:ind w:left="0"/>
        <w:jc w:val="both"/>
      </w:pPr>
      <w:r>
        <w:rPr>
          <w:rFonts w:ascii="Times New Roman"/>
          <w:b w:val="false"/>
          <w:i w:val="false"/>
          <w:color w:val="000000"/>
          <w:sz w:val="28"/>
        </w:rPr>
        <w:t>
      15. Функциялары:</w:t>
      </w:r>
    </w:p>
    <w:bookmarkEnd w:id="39"/>
    <w:bookmarkStart w:name="z46" w:id="40"/>
    <w:p>
      <w:pPr>
        <w:spacing w:after="0"/>
        <w:ind w:left="0"/>
        <w:jc w:val="both"/>
      </w:pPr>
      <w:r>
        <w:rPr>
          <w:rFonts w:ascii="Times New Roman"/>
          <w:b w:val="false"/>
          <w:i w:val="false"/>
          <w:color w:val="000000"/>
          <w:sz w:val="28"/>
        </w:rPr>
        <w:t>
      1) иесіз жер учаскелерін анықтау және оларды есепке қою жөніндегі жұмысты ұйымдастыру;</w:t>
      </w:r>
    </w:p>
    <w:bookmarkEnd w:id="40"/>
    <w:bookmarkStart w:name="z47" w:id="41"/>
    <w:p>
      <w:pPr>
        <w:spacing w:after="0"/>
        <w:ind w:left="0"/>
        <w:jc w:val="both"/>
      </w:pPr>
      <w:r>
        <w:rPr>
          <w:rFonts w:ascii="Times New Roman"/>
          <w:b w:val="false"/>
          <w:i w:val="false"/>
          <w:color w:val="000000"/>
          <w:sz w:val="28"/>
        </w:rPr>
        <w:t>
      2) жер қатынастарын реттеу саласындағы мемлекеттік саясатты іске асыру;</w:t>
      </w:r>
    </w:p>
    <w:bookmarkEnd w:id="41"/>
    <w:bookmarkStart w:name="z48" w:id="42"/>
    <w:p>
      <w:pPr>
        <w:spacing w:after="0"/>
        <w:ind w:left="0"/>
        <w:jc w:val="both"/>
      </w:pPr>
      <w:r>
        <w:rPr>
          <w:rFonts w:ascii="Times New Roman"/>
          <w:b w:val="false"/>
          <w:i w:val="false"/>
          <w:color w:val="000000"/>
          <w:sz w:val="28"/>
        </w:rPr>
        <w:t>
      3) жер учаскелерін беру және олардың нысаналы мақсатын өзгерту бойынша қаланың жергілікті атқарушы органының (оның әкімшілік бағынысына берілген аумақта) ұсыныстары мен шешімдерінің жобаларын дайындау;</w:t>
      </w:r>
    </w:p>
    <w:bookmarkEnd w:id="42"/>
    <w:bookmarkStart w:name="z49" w:id="43"/>
    <w:p>
      <w:pPr>
        <w:spacing w:after="0"/>
        <w:ind w:left="0"/>
        <w:jc w:val="both"/>
      </w:pPr>
      <w:r>
        <w:rPr>
          <w:rFonts w:ascii="Times New Roman"/>
          <w:b w:val="false"/>
          <w:i w:val="false"/>
          <w:color w:val="000000"/>
          <w:sz w:val="28"/>
        </w:rPr>
        <w:t>
      4) пайдалы қазбаларды геологиялық зерттеумен және барлаумен байланысты жер қойнауын пайдалану мақсаттары үшін жария сервитуттарды белгілеу бойынша қаланың жергілікті атқарушы органының ұсыныстары мен шешімдерінің жобаларын дайындау;</w:t>
      </w:r>
    </w:p>
    <w:bookmarkEnd w:id="43"/>
    <w:bookmarkStart w:name="z50" w:id="44"/>
    <w:p>
      <w:pPr>
        <w:spacing w:after="0"/>
        <w:ind w:left="0"/>
        <w:jc w:val="both"/>
      </w:pPr>
      <w:r>
        <w:rPr>
          <w:rFonts w:ascii="Times New Roman"/>
          <w:b w:val="false"/>
          <w:i w:val="false"/>
          <w:color w:val="000000"/>
          <w:sz w:val="28"/>
        </w:rPr>
        <w:t>
      5) қаланың жергілікті атқарушы органының облыстық маңызы бар қалалардың жерлерінде орналасқан жер учаскелерін беру және нысаналы мақсатын өзгерту жөніндегі шешімдерінің жобаларын дайындау;</w:t>
      </w:r>
    </w:p>
    <w:bookmarkEnd w:id="44"/>
    <w:bookmarkStart w:name="z51" w:id="45"/>
    <w:p>
      <w:pPr>
        <w:spacing w:after="0"/>
        <w:ind w:left="0"/>
        <w:jc w:val="both"/>
      </w:pPr>
      <w:r>
        <w:rPr>
          <w:rFonts w:ascii="Times New Roman"/>
          <w:b w:val="false"/>
          <w:i w:val="false"/>
          <w:color w:val="000000"/>
          <w:sz w:val="28"/>
        </w:rPr>
        <w:t>
      6) мемлекеттік қажеттіліктер үшін жер учаскелерін мәжбүрлеп иеліктен шығару жөнінде ұсыныстар дайындау;</w:t>
      </w:r>
    </w:p>
    <w:bookmarkEnd w:id="45"/>
    <w:bookmarkStart w:name="z52" w:id="46"/>
    <w:p>
      <w:pPr>
        <w:spacing w:after="0"/>
        <w:ind w:left="0"/>
        <w:jc w:val="both"/>
      </w:pPr>
      <w:r>
        <w:rPr>
          <w:rFonts w:ascii="Times New Roman"/>
          <w:b w:val="false"/>
          <w:i w:val="false"/>
          <w:color w:val="000000"/>
          <w:sz w:val="28"/>
        </w:rPr>
        <w:t>
      7) жер учаскелерінің бөлінетіндігі мен бөлінбейтіндігін айқындау;</w:t>
      </w:r>
    </w:p>
    <w:bookmarkEnd w:id="46"/>
    <w:bookmarkStart w:name="z53" w:id="47"/>
    <w:p>
      <w:pPr>
        <w:spacing w:after="0"/>
        <w:ind w:left="0"/>
        <w:jc w:val="both"/>
      </w:pPr>
      <w:r>
        <w:rPr>
          <w:rFonts w:ascii="Times New Roman"/>
          <w:b w:val="false"/>
          <w:i w:val="false"/>
          <w:color w:val="000000"/>
          <w:sz w:val="28"/>
        </w:rPr>
        <w:t>
      8) жерге орналастыруды жүргізуді ұйымдастыру және жер учаскелерін қалыптастыру жөніндегі жерге орналастыру жобаларын бекіту;</w:t>
      </w:r>
    </w:p>
    <w:bookmarkEnd w:id="47"/>
    <w:bookmarkStart w:name="z54" w:id="48"/>
    <w:p>
      <w:pPr>
        <w:spacing w:after="0"/>
        <w:ind w:left="0"/>
        <w:jc w:val="both"/>
      </w:pPr>
      <w:r>
        <w:rPr>
          <w:rFonts w:ascii="Times New Roman"/>
          <w:b w:val="false"/>
          <w:i w:val="false"/>
          <w:color w:val="000000"/>
          <w:sz w:val="28"/>
        </w:rPr>
        <w:t>
      9) аудандардың, облыстық маңызы бар қалалардың жерлерін ұтымды пайдалану жөніндегі жерді аймақтарға бөлу жобаларын, жобалар мен схемаларды әзірлеуді ұйымдастыру;</w:t>
      </w:r>
    </w:p>
    <w:bookmarkEnd w:id="48"/>
    <w:bookmarkStart w:name="z55" w:id="49"/>
    <w:p>
      <w:pPr>
        <w:spacing w:after="0"/>
        <w:ind w:left="0"/>
        <w:jc w:val="both"/>
      </w:pPr>
      <w:r>
        <w:rPr>
          <w:rFonts w:ascii="Times New Roman"/>
          <w:b w:val="false"/>
          <w:i w:val="false"/>
          <w:color w:val="000000"/>
          <w:sz w:val="28"/>
        </w:rPr>
        <w:t>
      10) елді мекендердің аумақтарын жер-шаруашылық орналастыру жобаларын әзірлеуді ұйымдастыру;</w:t>
      </w:r>
    </w:p>
    <w:bookmarkEnd w:id="49"/>
    <w:bookmarkStart w:name="z56" w:id="50"/>
    <w:p>
      <w:pPr>
        <w:spacing w:after="0"/>
        <w:ind w:left="0"/>
        <w:jc w:val="both"/>
      </w:pPr>
      <w:r>
        <w:rPr>
          <w:rFonts w:ascii="Times New Roman"/>
          <w:b w:val="false"/>
          <w:i w:val="false"/>
          <w:color w:val="000000"/>
          <w:sz w:val="28"/>
        </w:rPr>
        <w:t>
      11) жердің сауда-саттығын (аукциондарын) өткізуді ұйымдастыру;</w:t>
      </w:r>
    </w:p>
    <w:bookmarkEnd w:id="50"/>
    <w:bookmarkStart w:name="z57" w:id="51"/>
    <w:p>
      <w:pPr>
        <w:spacing w:after="0"/>
        <w:ind w:left="0"/>
        <w:jc w:val="both"/>
      </w:pPr>
      <w:r>
        <w:rPr>
          <w:rFonts w:ascii="Times New Roman"/>
          <w:b w:val="false"/>
          <w:i w:val="false"/>
          <w:color w:val="000000"/>
          <w:sz w:val="28"/>
        </w:rPr>
        <w:t>
      12) жерді пайдалану және қорғау мәселелерін қозғайтын жобалар мен схемаларға сараптама жүргізу;</w:t>
      </w:r>
    </w:p>
    <w:bookmarkEnd w:id="51"/>
    <w:bookmarkStart w:name="z58" w:id="52"/>
    <w:p>
      <w:pPr>
        <w:spacing w:after="0"/>
        <w:ind w:left="0"/>
        <w:jc w:val="both"/>
      </w:pPr>
      <w:r>
        <w:rPr>
          <w:rFonts w:ascii="Times New Roman"/>
          <w:b w:val="false"/>
          <w:i w:val="false"/>
          <w:color w:val="000000"/>
          <w:sz w:val="28"/>
        </w:rPr>
        <w:t>
      13) қала жерлерінің балансын жасау;</w:t>
      </w:r>
    </w:p>
    <w:bookmarkEnd w:id="52"/>
    <w:bookmarkStart w:name="z59" w:id="53"/>
    <w:p>
      <w:pPr>
        <w:spacing w:after="0"/>
        <w:ind w:left="0"/>
        <w:jc w:val="both"/>
      </w:pPr>
      <w:r>
        <w:rPr>
          <w:rFonts w:ascii="Times New Roman"/>
          <w:b w:val="false"/>
          <w:i w:val="false"/>
          <w:color w:val="000000"/>
          <w:sz w:val="28"/>
        </w:rPr>
        <w:t>
      14) жер учаскелерінің меншік иелері мен жер пайдаланушылардың, сондай-ақ жер құқықтық қатынастарының басқа да субъектілерінің есебін жүргізу;</w:t>
      </w:r>
    </w:p>
    <w:bookmarkEnd w:id="53"/>
    <w:bookmarkStart w:name="z60" w:id="54"/>
    <w:p>
      <w:pPr>
        <w:spacing w:after="0"/>
        <w:ind w:left="0"/>
        <w:jc w:val="both"/>
      </w:pPr>
      <w:r>
        <w:rPr>
          <w:rFonts w:ascii="Times New Roman"/>
          <w:b w:val="false"/>
          <w:i w:val="false"/>
          <w:color w:val="000000"/>
          <w:sz w:val="28"/>
        </w:rPr>
        <w:t>
      15) ауыл шаруашылығы мақсатындағы жер учаскелерінің паспорттарын беру;</w:t>
      </w:r>
    </w:p>
    <w:bookmarkEnd w:id="54"/>
    <w:bookmarkStart w:name="z61" w:id="55"/>
    <w:p>
      <w:pPr>
        <w:spacing w:after="0"/>
        <w:ind w:left="0"/>
        <w:jc w:val="both"/>
      </w:pPr>
      <w:r>
        <w:rPr>
          <w:rFonts w:ascii="Times New Roman"/>
          <w:b w:val="false"/>
          <w:i w:val="false"/>
          <w:color w:val="000000"/>
          <w:sz w:val="28"/>
        </w:rPr>
        <w:t>
      16) жер учаскесін сатып алу-сату шарттарын және жалдау және уақытша өтеусіз жер пайдалану шарттарын жасасу және жасалған шарттар талаптарының орындалуын бақылауды жүзеге асыру;</w:t>
      </w:r>
    </w:p>
    <w:bookmarkEnd w:id="55"/>
    <w:bookmarkStart w:name="z62" w:id="56"/>
    <w:p>
      <w:pPr>
        <w:spacing w:after="0"/>
        <w:ind w:left="0"/>
        <w:jc w:val="both"/>
      </w:pPr>
      <w:r>
        <w:rPr>
          <w:rFonts w:ascii="Times New Roman"/>
          <w:b w:val="false"/>
          <w:i w:val="false"/>
          <w:color w:val="000000"/>
          <w:sz w:val="28"/>
        </w:rPr>
        <w:t>
      17) қолданыстағы заңнамада көзделген жағдайда ауыл шаруашылығы мақсатындағы жер учаскелерін уақытша өтеулі жер пайдалану (жалдау) шартын қайта ресімдеу;</w:t>
      </w:r>
    </w:p>
    <w:bookmarkEnd w:id="56"/>
    <w:bookmarkStart w:name="z63" w:id="57"/>
    <w:p>
      <w:pPr>
        <w:spacing w:after="0"/>
        <w:ind w:left="0"/>
        <w:jc w:val="both"/>
      </w:pPr>
      <w:r>
        <w:rPr>
          <w:rFonts w:ascii="Times New Roman"/>
          <w:b w:val="false"/>
          <w:i w:val="false"/>
          <w:color w:val="000000"/>
          <w:sz w:val="28"/>
        </w:rPr>
        <w:t>
      18) іздестіру жұмыстарын жүргізу үшін жер учаскелерін пайдалануға қаланың жергілікті атқарушы органының рұқсаттар беруі жөнінде ұсыныстар дайындау;</w:t>
      </w:r>
    </w:p>
    <w:bookmarkEnd w:id="57"/>
    <w:bookmarkStart w:name="z64" w:id="58"/>
    <w:p>
      <w:pPr>
        <w:spacing w:after="0"/>
        <w:ind w:left="0"/>
        <w:jc w:val="both"/>
      </w:pPr>
      <w:r>
        <w:rPr>
          <w:rFonts w:ascii="Times New Roman"/>
          <w:b w:val="false"/>
          <w:i w:val="false"/>
          <w:color w:val="000000"/>
          <w:sz w:val="28"/>
        </w:rPr>
        <w:t>
      19) ауыл шаруашылығы алқаптарын бір түрден екінші түрге ауыстыру жөнінде ұсыныстар дайындау;</w:t>
      </w:r>
    </w:p>
    <w:bookmarkEnd w:id="58"/>
    <w:bookmarkStart w:name="z65" w:id="59"/>
    <w:p>
      <w:pPr>
        <w:spacing w:after="0"/>
        <w:ind w:left="0"/>
        <w:jc w:val="both"/>
      </w:pPr>
      <w:r>
        <w:rPr>
          <w:rFonts w:ascii="Times New Roman"/>
          <w:b w:val="false"/>
          <w:i w:val="false"/>
          <w:color w:val="000000"/>
          <w:sz w:val="28"/>
        </w:rPr>
        <w:t>
      20) жер ресурстарын басқару жөніндегі аумақтық органдарға осы бұзушылықтар бойынша ақпарат бере отырып, пайдаланылмайтын және Қазақстан Республикасының заңнамасын бұза отырып пайдаланылатын жерлерді анықтау;</w:t>
      </w:r>
    </w:p>
    <w:bookmarkEnd w:id="59"/>
    <w:bookmarkStart w:name="z66" w:id="60"/>
    <w:p>
      <w:pPr>
        <w:spacing w:after="0"/>
        <w:ind w:left="0"/>
        <w:jc w:val="both"/>
      </w:pPr>
      <w:r>
        <w:rPr>
          <w:rFonts w:ascii="Times New Roman"/>
          <w:b w:val="false"/>
          <w:i w:val="false"/>
          <w:color w:val="000000"/>
          <w:sz w:val="28"/>
        </w:rPr>
        <w:t>
      21) жерлерді резервте қалдыру жөнінде ұсыныстар дайындау;</w:t>
      </w:r>
    </w:p>
    <w:bookmarkEnd w:id="60"/>
    <w:bookmarkStart w:name="z67" w:id="61"/>
    <w:p>
      <w:pPr>
        <w:spacing w:after="0"/>
        <w:ind w:left="0"/>
        <w:jc w:val="both"/>
      </w:pPr>
      <w:r>
        <w:rPr>
          <w:rFonts w:ascii="Times New Roman"/>
          <w:b w:val="false"/>
          <w:i w:val="false"/>
          <w:color w:val="000000"/>
          <w:sz w:val="28"/>
        </w:rPr>
        <w:t>
      22) жер-кадастрлық жоспарды, оның ішінде облыстық маңызы бар қаланың әкімшілік бағынысына берілген аумақта бекіту;</w:t>
      </w:r>
    </w:p>
    <w:bookmarkEnd w:id="61"/>
    <w:bookmarkStart w:name="z68" w:id="62"/>
    <w:p>
      <w:pPr>
        <w:spacing w:after="0"/>
        <w:ind w:left="0"/>
        <w:jc w:val="both"/>
      </w:pPr>
      <w:r>
        <w:rPr>
          <w:rFonts w:ascii="Times New Roman"/>
          <w:b w:val="false"/>
          <w:i w:val="false"/>
          <w:color w:val="000000"/>
          <w:sz w:val="28"/>
        </w:rPr>
        <w:t>
      23) көрсетілетін мемлекеттік қызметтердің сапасын арттыру;</w:t>
      </w:r>
    </w:p>
    <w:bookmarkEnd w:id="62"/>
    <w:bookmarkStart w:name="z69" w:id="63"/>
    <w:p>
      <w:pPr>
        <w:spacing w:after="0"/>
        <w:ind w:left="0"/>
        <w:jc w:val="both"/>
      </w:pPr>
      <w:r>
        <w:rPr>
          <w:rFonts w:ascii="Times New Roman"/>
          <w:b w:val="false"/>
          <w:i w:val="false"/>
          <w:color w:val="000000"/>
          <w:sz w:val="28"/>
        </w:rPr>
        <w:t>
      24) көрсетілетін мемлекеттік қызметтердің нормативтік-құқықтық базасын жетілдіру;</w:t>
      </w:r>
    </w:p>
    <w:bookmarkEnd w:id="63"/>
    <w:bookmarkStart w:name="z70" w:id="64"/>
    <w:p>
      <w:pPr>
        <w:spacing w:after="0"/>
        <w:ind w:left="0"/>
        <w:jc w:val="both"/>
      </w:pPr>
      <w:r>
        <w:rPr>
          <w:rFonts w:ascii="Times New Roman"/>
          <w:b w:val="false"/>
          <w:i w:val="false"/>
          <w:color w:val="000000"/>
          <w:sz w:val="28"/>
        </w:rPr>
        <w:t>
      25) мемлекеттік қызметтер көрсету үшін қажетті қосымша ақпарат алу үшін тиісті мемлекеттік органдарға сұрау салу;</w:t>
      </w:r>
    </w:p>
    <w:bookmarkEnd w:id="64"/>
    <w:bookmarkStart w:name="z71" w:id="65"/>
    <w:p>
      <w:pPr>
        <w:spacing w:after="0"/>
        <w:ind w:left="0"/>
        <w:jc w:val="both"/>
      </w:pPr>
      <w:r>
        <w:rPr>
          <w:rFonts w:ascii="Times New Roman"/>
          <w:b w:val="false"/>
          <w:i w:val="false"/>
          <w:color w:val="000000"/>
          <w:sz w:val="28"/>
        </w:rPr>
        <w:t>
      26) мемлекеттік көрсетілетін қызметтерді алушылардың мемлекеттік көрсетілетін қызметтер тәртібі туралы хабардар болуын қамтамасыз ету;</w:t>
      </w:r>
    </w:p>
    <w:bookmarkEnd w:id="65"/>
    <w:bookmarkStart w:name="z72" w:id="66"/>
    <w:p>
      <w:pPr>
        <w:spacing w:after="0"/>
        <w:ind w:left="0"/>
        <w:jc w:val="both"/>
      </w:pPr>
      <w:r>
        <w:rPr>
          <w:rFonts w:ascii="Times New Roman"/>
          <w:b w:val="false"/>
          <w:i w:val="false"/>
          <w:color w:val="000000"/>
          <w:sz w:val="28"/>
        </w:rPr>
        <w:t>
      27) өз құзыреті шегінде Қазақстан Республикасының заңнамасына сәйкес өзге де функцияларды жүзеге асыру.</w:t>
      </w:r>
    </w:p>
    <w:bookmarkEnd w:id="66"/>
    <w:bookmarkStart w:name="z73" w:id="67"/>
    <w:p>
      <w:pPr>
        <w:spacing w:after="0"/>
        <w:ind w:left="0"/>
        <w:jc w:val="left"/>
      </w:pPr>
      <w:r>
        <w:rPr>
          <w:rFonts w:ascii="Times New Roman"/>
          <w:b/>
          <w:i w:val="false"/>
          <w:color w:val="000000"/>
        </w:rPr>
        <w:t xml:space="preserve"> 3. Мемлекеттік орган бірінші басшысының мәртебесі мен өкілеттіктері</w:t>
      </w:r>
    </w:p>
    <w:bookmarkEnd w:id="67"/>
    <w:bookmarkStart w:name="z74" w:id="68"/>
    <w:p>
      <w:pPr>
        <w:spacing w:after="0"/>
        <w:ind w:left="0"/>
        <w:jc w:val="both"/>
      </w:pPr>
      <w:r>
        <w:rPr>
          <w:rFonts w:ascii="Times New Roman"/>
          <w:b w:val="false"/>
          <w:i w:val="false"/>
          <w:color w:val="000000"/>
          <w:sz w:val="28"/>
        </w:rPr>
        <w:t>
      16. Мемлекеттік мекемеге басшылықты мемлекеттік мекемеге жүктелген міндеттердің орындалуына және оның өз өкілеттіктерін жүзеге асыруына дербес жауапты болатын бірінші басшы жүзеге асырады.</w:t>
      </w:r>
    </w:p>
    <w:bookmarkEnd w:id="68"/>
    <w:bookmarkStart w:name="z75" w:id="69"/>
    <w:p>
      <w:pPr>
        <w:spacing w:after="0"/>
        <w:ind w:left="0"/>
        <w:jc w:val="both"/>
      </w:pPr>
      <w:r>
        <w:rPr>
          <w:rFonts w:ascii="Times New Roman"/>
          <w:b w:val="false"/>
          <w:i w:val="false"/>
          <w:color w:val="000000"/>
          <w:sz w:val="28"/>
        </w:rPr>
        <w:t>
      17. Мемлекеттік мекеменің бірінші басшысы Қазақстан Республикасының заңнамасына сәйкес қызметке тағайындалады және қызметтен босатылады.</w:t>
      </w:r>
    </w:p>
    <w:bookmarkEnd w:id="69"/>
    <w:bookmarkStart w:name="z76" w:id="70"/>
    <w:p>
      <w:pPr>
        <w:spacing w:after="0"/>
        <w:ind w:left="0"/>
        <w:jc w:val="both"/>
      </w:pPr>
      <w:r>
        <w:rPr>
          <w:rFonts w:ascii="Times New Roman"/>
          <w:b w:val="false"/>
          <w:i w:val="false"/>
          <w:color w:val="000000"/>
          <w:sz w:val="28"/>
        </w:rPr>
        <w:t>
      18. Мемлекеттік мекеменің бірінші басшысының өкілеттігі:</w:t>
      </w:r>
    </w:p>
    <w:bookmarkEnd w:id="70"/>
    <w:bookmarkStart w:name="z77" w:id="71"/>
    <w:p>
      <w:pPr>
        <w:spacing w:after="0"/>
        <w:ind w:left="0"/>
        <w:jc w:val="both"/>
      </w:pPr>
      <w:r>
        <w:rPr>
          <w:rFonts w:ascii="Times New Roman"/>
          <w:b w:val="false"/>
          <w:i w:val="false"/>
          <w:color w:val="000000"/>
          <w:sz w:val="28"/>
        </w:rPr>
        <w:t>
      1) сыбайлас жемқорлыққа қарсы іс-қимыл жасауға міндетті және ол үшін дербес жауапты болады;</w:t>
      </w:r>
    </w:p>
    <w:bookmarkEnd w:id="71"/>
    <w:bookmarkStart w:name="z78" w:id="72"/>
    <w:p>
      <w:pPr>
        <w:spacing w:after="0"/>
        <w:ind w:left="0"/>
        <w:jc w:val="both"/>
      </w:pPr>
      <w:r>
        <w:rPr>
          <w:rFonts w:ascii="Times New Roman"/>
          <w:b w:val="false"/>
          <w:i w:val="false"/>
          <w:color w:val="000000"/>
          <w:sz w:val="28"/>
        </w:rPr>
        <w:t>
      2) мемлекеттік мекеменің жұмысына жалпы басшылықты жүзеге асырады;</w:t>
      </w:r>
    </w:p>
    <w:bookmarkEnd w:id="72"/>
    <w:bookmarkStart w:name="z79" w:id="73"/>
    <w:p>
      <w:pPr>
        <w:spacing w:after="0"/>
        <w:ind w:left="0"/>
        <w:jc w:val="both"/>
      </w:pPr>
      <w:r>
        <w:rPr>
          <w:rFonts w:ascii="Times New Roman"/>
          <w:b w:val="false"/>
          <w:i w:val="false"/>
          <w:color w:val="000000"/>
          <w:sz w:val="28"/>
        </w:rPr>
        <w:t>
      3) мемлекеттік мекеме қызметкерлерінің міндеттері мен өкілеттіктерін айқындайды;</w:t>
      </w:r>
    </w:p>
    <w:bookmarkEnd w:id="73"/>
    <w:bookmarkStart w:name="z80" w:id="74"/>
    <w:p>
      <w:pPr>
        <w:spacing w:after="0"/>
        <w:ind w:left="0"/>
        <w:jc w:val="both"/>
      </w:pPr>
      <w:r>
        <w:rPr>
          <w:rFonts w:ascii="Times New Roman"/>
          <w:b w:val="false"/>
          <w:i w:val="false"/>
          <w:color w:val="000000"/>
          <w:sz w:val="28"/>
        </w:rPr>
        <w:t>
      4) қала әкімдігінің бекітуіне мемлекеттік мекеменің Ережесі мен құрылымын, сондай-ақ олардағы өзгерістерді ұсынады;</w:t>
      </w:r>
    </w:p>
    <w:bookmarkEnd w:id="74"/>
    <w:bookmarkStart w:name="z81" w:id="75"/>
    <w:p>
      <w:pPr>
        <w:spacing w:after="0"/>
        <w:ind w:left="0"/>
        <w:jc w:val="both"/>
      </w:pPr>
      <w:r>
        <w:rPr>
          <w:rFonts w:ascii="Times New Roman"/>
          <w:b w:val="false"/>
          <w:i w:val="false"/>
          <w:color w:val="000000"/>
          <w:sz w:val="28"/>
        </w:rPr>
        <w:t>
      5) мемлекеттік мекеме қызметкерлерінің лауазымдық нұсқаулықтарын бекітеді;</w:t>
      </w:r>
    </w:p>
    <w:bookmarkEnd w:id="75"/>
    <w:bookmarkStart w:name="z82" w:id="76"/>
    <w:p>
      <w:pPr>
        <w:spacing w:after="0"/>
        <w:ind w:left="0"/>
        <w:jc w:val="both"/>
      </w:pPr>
      <w:r>
        <w:rPr>
          <w:rFonts w:ascii="Times New Roman"/>
          <w:b w:val="false"/>
          <w:i w:val="false"/>
          <w:color w:val="000000"/>
          <w:sz w:val="28"/>
        </w:rPr>
        <w:t>
      6) мемлекеттік мекеменің атынан сенімхатсыз әрекет етеді;</w:t>
      </w:r>
    </w:p>
    <w:bookmarkEnd w:id="76"/>
    <w:bookmarkStart w:name="z83" w:id="77"/>
    <w:p>
      <w:pPr>
        <w:spacing w:after="0"/>
        <w:ind w:left="0"/>
        <w:jc w:val="both"/>
      </w:pPr>
      <w:r>
        <w:rPr>
          <w:rFonts w:ascii="Times New Roman"/>
          <w:b w:val="false"/>
          <w:i w:val="false"/>
          <w:color w:val="000000"/>
          <w:sz w:val="28"/>
        </w:rPr>
        <w:t>
      7) мемлекеттік органдарда, өзге де ұйымдарда мемлекеттік мекеменің мүдделерін білдіреді;</w:t>
      </w:r>
    </w:p>
    <w:bookmarkEnd w:id="77"/>
    <w:bookmarkStart w:name="z84" w:id="78"/>
    <w:p>
      <w:pPr>
        <w:spacing w:after="0"/>
        <w:ind w:left="0"/>
        <w:jc w:val="both"/>
      </w:pPr>
      <w:r>
        <w:rPr>
          <w:rFonts w:ascii="Times New Roman"/>
          <w:b w:val="false"/>
          <w:i w:val="false"/>
          <w:color w:val="000000"/>
          <w:sz w:val="28"/>
        </w:rPr>
        <w:t>
      8) шарттар жасасады;</w:t>
      </w:r>
    </w:p>
    <w:bookmarkEnd w:id="78"/>
    <w:bookmarkStart w:name="z85" w:id="79"/>
    <w:p>
      <w:pPr>
        <w:spacing w:after="0"/>
        <w:ind w:left="0"/>
        <w:jc w:val="both"/>
      </w:pPr>
      <w:r>
        <w:rPr>
          <w:rFonts w:ascii="Times New Roman"/>
          <w:b w:val="false"/>
          <w:i w:val="false"/>
          <w:color w:val="000000"/>
          <w:sz w:val="28"/>
        </w:rPr>
        <w:t>
      9) банк шоттарын ашады;</w:t>
      </w:r>
    </w:p>
    <w:bookmarkEnd w:id="79"/>
    <w:bookmarkStart w:name="z86" w:id="80"/>
    <w:p>
      <w:pPr>
        <w:spacing w:after="0"/>
        <w:ind w:left="0"/>
        <w:jc w:val="both"/>
      </w:pPr>
      <w:r>
        <w:rPr>
          <w:rFonts w:ascii="Times New Roman"/>
          <w:b w:val="false"/>
          <w:i w:val="false"/>
          <w:color w:val="000000"/>
          <w:sz w:val="28"/>
        </w:rPr>
        <w:t>
      10) заңнамалық актілерге сәйкес мемлекеттік мекеме қызметкерлерін қызметке тағайындайды және қызметтен босатады;</w:t>
      </w:r>
    </w:p>
    <w:bookmarkEnd w:id="80"/>
    <w:bookmarkStart w:name="z87" w:id="81"/>
    <w:p>
      <w:pPr>
        <w:spacing w:after="0"/>
        <w:ind w:left="0"/>
        <w:jc w:val="both"/>
      </w:pPr>
      <w:r>
        <w:rPr>
          <w:rFonts w:ascii="Times New Roman"/>
          <w:b w:val="false"/>
          <w:i w:val="false"/>
          <w:color w:val="000000"/>
          <w:sz w:val="28"/>
        </w:rPr>
        <w:t>
      11) Қазақстан Республикасының заңнамасында белгіленген тәртіппен мемлекеттік мекеме қызметкерлеріне көтермелеу шараларын қолданады және тәртіптік жаза қолданады;</w:t>
      </w:r>
    </w:p>
    <w:bookmarkEnd w:id="81"/>
    <w:bookmarkStart w:name="z88" w:id="82"/>
    <w:p>
      <w:pPr>
        <w:spacing w:after="0"/>
        <w:ind w:left="0"/>
        <w:jc w:val="both"/>
      </w:pPr>
      <w:r>
        <w:rPr>
          <w:rFonts w:ascii="Times New Roman"/>
          <w:b w:val="false"/>
          <w:i w:val="false"/>
          <w:color w:val="000000"/>
          <w:sz w:val="28"/>
        </w:rPr>
        <w:t>
      12) Қазақстан Республикасының заңнамасымен, осы Ережемен және уәкілетті органмен өзіне жүктелген өзге де өкілеттіктерді жүзеге асырады.</w:t>
      </w:r>
    </w:p>
    <w:bookmarkEnd w:id="82"/>
    <w:bookmarkStart w:name="z89" w:id="83"/>
    <w:p>
      <w:pPr>
        <w:spacing w:after="0"/>
        <w:ind w:left="0"/>
        <w:jc w:val="both"/>
      </w:pPr>
      <w:r>
        <w:rPr>
          <w:rFonts w:ascii="Times New Roman"/>
          <w:b w:val="false"/>
          <w:i w:val="false"/>
          <w:color w:val="000000"/>
          <w:sz w:val="28"/>
        </w:rPr>
        <w:t>
      13) мемлекеттік мекеменің актілеріне, қаржылық және өкімдік құжаттарына қол қояды;</w:t>
      </w:r>
    </w:p>
    <w:bookmarkEnd w:id="83"/>
    <w:bookmarkStart w:name="z90" w:id="84"/>
    <w:p>
      <w:pPr>
        <w:spacing w:after="0"/>
        <w:ind w:left="0"/>
        <w:jc w:val="both"/>
      </w:pPr>
      <w:r>
        <w:rPr>
          <w:rFonts w:ascii="Times New Roman"/>
          <w:b w:val="false"/>
          <w:i w:val="false"/>
          <w:color w:val="000000"/>
          <w:sz w:val="28"/>
        </w:rPr>
        <w:t>
      14) мемлекеттік органдарда, өзге де ұйымдарда мемлекеттік мекеменің атынан өкілдік етеді;</w:t>
      </w:r>
    </w:p>
    <w:bookmarkEnd w:id="84"/>
    <w:bookmarkStart w:name="z91" w:id="85"/>
    <w:p>
      <w:pPr>
        <w:spacing w:after="0"/>
        <w:ind w:left="0"/>
        <w:jc w:val="both"/>
      </w:pPr>
      <w:r>
        <w:rPr>
          <w:rFonts w:ascii="Times New Roman"/>
          <w:b w:val="false"/>
          <w:i w:val="false"/>
          <w:color w:val="000000"/>
          <w:sz w:val="28"/>
        </w:rPr>
        <w:t>
      Ол болмаған кезеңде өкілеттіктерді орындауды қолданыстағы заңнамаға сәйкес оны алмастыратын тұлға жүзеге асырады</w:t>
      </w:r>
    </w:p>
    <w:bookmarkEnd w:id="85"/>
    <w:bookmarkStart w:name="z92" w:id="86"/>
    <w:p>
      <w:pPr>
        <w:spacing w:after="0"/>
        <w:ind w:left="0"/>
        <w:jc w:val="left"/>
      </w:pPr>
      <w:r>
        <w:rPr>
          <w:rFonts w:ascii="Times New Roman"/>
          <w:b/>
          <w:i w:val="false"/>
          <w:color w:val="000000"/>
        </w:rPr>
        <w:t xml:space="preserve"> 4. Мемлекеттік органның мүлкі</w:t>
      </w:r>
    </w:p>
    <w:bookmarkEnd w:id="86"/>
    <w:bookmarkStart w:name="z93" w:id="87"/>
    <w:p>
      <w:pPr>
        <w:spacing w:after="0"/>
        <w:ind w:left="0"/>
        <w:jc w:val="both"/>
      </w:pPr>
      <w:r>
        <w:rPr>
          <w:rFonts w:ascii="Times New Roman"/>
          <w:b w:val="false"/>
          <w:i w:val="false"/>
          <w:color w:val="000000"/>
          <w:sz w:val="28"/>
        </w:rPr>
        <w:t>
      19. Мемлекеттік мекеменің заңнамада көзделген жағдайларда жедел басқару құқығында оқшауланған мүлкі болуы мүмкін.</w:t>
      </w:r>
    </w:p>
    <w:bookmarkEnd w:id="87"/>
    <w:bookmarkStart w:name="z94" w:id="88"/>
    <w:p>
      <w:pPr>
        <w:spacing w:after="0"/>
        <w:ind w:left="0"/>
        <w:jc w:val="both"/>
      </w:pPr>
      <w:r>
        <w:rPr>
          <w:rFonts w:ascii="Times New Roman"/>
          <w:b w:val="false"/>
          <w:i w:val="false"/>
          <w:color w:val="000000"/>
          <w:sz w:val="28"/>
        </w:rPr>
        <w:t xml:space="preserve">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88"/>
    <w:bookmarkStart w:name="z95" w:id="89"/>
    <w:p>
      <w:pPr>
        <w:spacing w:after="0"/>
        <w:ind w:left="0"/>
        <w:jc w:val="both"/>
      </w:pPr>
      <w:r>
        <w:rPr>
          <w:rFonts w:ascii="Times New Roman"/>
          <w:b w:val="false"/>
          <w:i w:val="false"/>
          <w:color w:val="000000"/>
          <w:sz w:val="28"/>
        </w:rPr>
        <w:t>
      20. Мемлекеттік мекемеге бекітілген мүлік коммуналдық меншікке жатады.</w:t>
      </w:r>
    </w:p>
    <w:bookmarkEnd w:id="89"/>
    <w:bookmarkStart w:name="z96" w:id="90"/>
    <w:p>
      <w:pPr>
        <w:spacing w:after="0"/>
        <w:ind w:left="0"/>
        <w:jc w:val="both"/>
      </w:pPr>
      <w:r>
        <w:rPr>
          <w:rFonts w:ascii="Times New Roman"/>
          <w:b w:val="false"/>
          <w:i w:val="false"/>
          <w:color w:val="000000"/>
          <w:sz w:val="28"/>
        </w:rPr>
        <w:t>
      21. Егер заңнамада өзгеше көзделмесе, мемлекеттік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0"/>
    <w:bookmarkStart w:name="z97" w:id="91"/>
    <w:p>
      <w:pPr>
        <w:spacing w:after="0"/>
        <w:ind w:left="0"/>
        <w:jc w:val="left"/>
      </w:pPr>
      <w:r>
        <w:rPr>
          <w:rFonts w:ascii="Times New Roman"/>
          <w:b/>
          <w:i w:val="false"/>
          <w:color w:val="000000"/>
        </w:rPr>
        <w:t xml:space="preserve"> 5. Мемлекеттік органды қайта құру және тарату</w:t>
      </w:r>
    </w:p>
    <w:bookmarkEnd w:id="91"/>
    <w:bookmarkStart w:name="z98" w:id="92"/>
    <w:p>
      <w:pPr>
        <w:spacing w:after="0"/>
        <w:ind w:left="0"/>
        <w:jc w:val="both"/>
      </w:pPr>
      <w:r>
        <w:rPr>
          <w:rFonts w:ascii="Times New Roman"/>
          <w:b w:val="false"/>
          <w:i w:val="false"/>
          <w:color w:val="000000"/>
          <w:sz w:val="28"/>
        </w:rPr>
        <w:t>
      22. Мемлекеттік мекемені қайта құру және тарату Қазақстан Республикасының заңнамасына сәйкес жүзеге асырылады.</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