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dc3c" w14:textId="565d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және Ақтас кенті бойынша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Қарағанды облысы Саран қалалық мәслихатының 2025 жылғы 25 қарашадағы № 252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726-бабына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Саран қалалық мәслихаты ШЕШІМ ҚАБЫЛДАДЫ:</w:t>
      </w:r>
    </w:p>
    <w:bookmarkEnd w:id="0"/>
    <w:bookmarkStart w:name="z5" w:id="1"/>
    <w:p>
      <w:pPr>
        <w:spacing w:after="0"/>
        <w:ind w:left="0"/>
        <w:jc w:val="both"/>
      </w:pPr>
      <w:r>
        <w:rPr>
          <w:rFonts w:ascii="Times New Roman"/>
          <w:b w:val="false"/>
          <w:i w:val="false"/>
          <w:color w:val="000000"/>
          <w:sz w:val="28"/>
        </w:rPr>
        <w:t>
      1. Саран қаласы және Ақтас кенті бойынша оңайлатылған декларация негізінде арнаулы салық режимін қолдану кезінде төлем көзінен ұсталатын салықтарды қоспағанда, корпоративтік немесе жеке табыс салығы мөлшерлемесінің мөлшері есепті салық кезеңі үшін салық салу объектісіне 4% - дан 2% - ға дейін төмендетілсін.</w:t>
      </w:r>
    </w:p>
    <w:bookmarkEnd w:id="1"/>
    <w:bookmarkStart w:name="z6" w:id="2"/>
    <w:p>
      <w:pPr>
        <w:spacing w:after="0"/>
        <w:ind w:left="0"/>
        <w:jc w:val="both"/>
      </w:pPr>
      <w:r>
        <w:rPr>
          <w:rFonts w:ascii="Times New Roman"/>
          <w:b w:val="false"/>
          <w:i w:val="false"/>
          <w:color w:val="000000"/>
          <w:sz w:val="28"/>
        </w:rPr>
        <w:t>
      2. Осы шешім 2026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