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27df" w14:textId="635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2024 жылғы 20 желтоқсандағы 20 сессиясының "2025-2027 жылдарға арналған Ақтас кентінің бюджеті туралы" № 172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13 қарашадағы № 245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2024 жылғы 20 желтоқсандағы 20 сессиясының 2025-2027 жылдарға арналған Ақтас кентінің бюджеті туралы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925 938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98 008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824 470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968 286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-42 348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42 348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42 348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 №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жөндеуінің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386 130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