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c8201" w14:textId="9bc82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қалалық мәслихатының 2023 жылғы 30 маусымдағы № 5/52 "Бөлшек салықтың арнаулы салық режимін қолдану кезінде салық мөлшерлемесінің мөлшерін төмендету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2025 жылғы 28 қарашадағы № 25/204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Балқаш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Балқаш қалалық мәслихатының 2023 жылғы 30 маусымдағы № 5/52 (Қарағанды облысының Әділет департаментінде 2023 жылғы 30 маусымда № 6464-09 тіркелген) "Бөлшек салықтың арнаулы салық режимін қолдану кезінде салық мөлшерлемесінің мөлшерін төмендету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 және ресми жариялануға жатады.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А.Муслымов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