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8201" w14:textId="9bc8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қалалық мәслихатының 2023 жылғы 30 маусымдағы № 5/52 "Бөлшек салықтың арнаулы салық режимін қолдану кезінде салық мөлшерлемесінің мөлшерін төмендету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2025 жылғы 28 қарашадағы № 25/204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қалалық мәслихатының 2023 жылғы 30 маусымдағы № 5/52 (Қарағанды облысының Әділет департаментінде 2023 жылғы 30 маусымда № 6464-09 тіркелген) "Бөлшек салықтың арнаулы салық режимін қолдану кезінде салық мөлшерлемесінің мөлшерін төмендету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