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57c1" w14:textId="ce25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2024 жылғы 19 желтоқсандағы № 19/150 "2025-2027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28 қарашадағы № 25/203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2024 жылғы 19 желтоқсандағы №19/150 "2025-2027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Гүлшат кентінің бюджеті бекітілсін, оның ішінде 2025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94 718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Гүлшат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Саяқ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