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e18e" w14:textId="2a5e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27 қарашадағы № 36/4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қаласында оңайлатылған декларация негізінде арнаулы салық режимін қолданған кезде төлем көзінен ұсталатын салықтарды қоспағанда, корпоративтік немесе жеке табыс салығы ставкасының мөлшері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