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11fe" w14:textId="ece1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2025 жылғы 10 қазандағы № 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Р.М. Қожақапанов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