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889a" w14:textId="ae68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қаржы және мемлекеттік активтер басқармасы"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облысының әкімдігінің 2025 жылғы 23 маусымдағы № 34/03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"Қарағанды облысының жергілікті мемлекеттік басқару құрылымын өзгерту туралы" Қарағанды облысы әкімдігінің 2025 жылғы 11 сәуірдегі №22/11 қаулысына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облысының қаржы және мемлекеттік активтер басқармасы"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"Қарағанды облысының қаржы және мемлекеттік активтер басқармасы" мемлекеттік мекемесі осы қаулыдан туындайтын қажетті шараларды заңнамамен белгіленген тәртіпте жүзеге асырсын.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23 маусымдағы</w:t>
            </w:r>
            <w:r>
              <w:br/>
            </w:r>
            <w:r>
              <w:rPr>
                <w:rFonts w:ascii="Times New Roman"/>
                <w:b w:val="false"/>
                <w:i w:val="false"/>
                <w:color w:val="000000"/>
                <w:sz w:val="20"/>
              </w:rPr>
              <w:t>№ 34/03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"Қарағанды облысының қаржы және мемлекеттік активтер басқармасы" мемлекеттік мекемесі туралы ереже</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"Қарағанды облысының қаржы және мемлекеттік активтер басқармасы" мемлекеттік мекемесі бюджетті атқару және есептілікті жасау, мемлекеттік сатып алуды ұйымдастыру және өткізу, мемлекеттік органдар, мекемелер мен кәсіпорындар жүргізетін мемлекеттік сатып алуды талдау, облыстық коммуналдық мүлікті басқару және ұстау саласындағы мемлекеттік саясатты іске асыруда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"Қарағанды облысының қаржы және мемлекеттік активтер басқармасы" мемлекеттік мекемесінің ведомстволары жоқ.</w:t>
      </w:r>
    </w:p>
    <w:bookmarkEnd w:id="8"/>
    <w:bookmarkStart w:name="z15" w:id="9"/>
    <w:p>
      <w:pPr>
        <w:spacing w:after="0"/>
        <w:ind w:left="0"/>
        <w:jc w:val="both"/>
      </w:pPr>
      <w:r>
        <w:rPr>
          <w:rFonts w:ascii="Times New Roman"/>
          <w:b w:val="false"/>
          <w:i w:val="false"/>
          <w:color w:val="000000"/>
          <w:sz w:val="28"/>
        </w:rPr>
        <w:t xml:space="preserve">
      3. "Қарағанды облысының қаржы және мемлекеттік активтер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4. "Қарағанды облысының қаржы және мемлекеттік активтер басқармасы" мемлекеттік мекемесі мемлекеттік мекеменің ұйымдық-құқықтық нысанындағы заңды тұлға болып табылады,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"Қарағанды облысының қаржы және мемлекеттік активтер басқармасы" мемлекеттік мекемесі азаматтық-құқықтық қатынастарға өз атынан қатысады.</w:t>
      </w:r>
    </w:p>
    <w:bookmarkEnd w:id="11"/>
    <w:bookmarkStart w:name="z18" w:id="12"/>
    <w:p>
      <w:pPr>
        <w:spacing w:after="0"/>
        <w:ind w:left="0"/>
        <w:jc w:val="both"/>
      </w:pPr>
      <w:r>
        <w:rPr>
          <w:rFonts w:ascii="Times New Roman"/>
          <w:b w:val="false"/>
          <w:i w:val="false"/>
          <w:color w:val="000000"/>
          <w:sz w:val="28"/>
        </w:rPr>
        <w:t>
      6. "Қарағанды облысының қаржы және мемлекеттік активтер басқармасы" мемлекеттік мекемесі егер Қазақстан Республикасының заңнамасына сәйкес оған уәкілеттік берілген болса, мемлекеттің атынан азаматтық-құқықтық қатынастардың тарабы болуға құқығы бар.</w:t>
      </w:r>
    </w:p>
    <w:bookmarkEnd w:id="12"/>
    <w:bookmarkStart w:name="z19" w:id="13"/>
    <w:p>
      <w:pPr>
        <w:spacing w:after="0"/>
        <w:ind w:left="0"/>
        <w:jc w:val="both"/>
      </w:pPr>
      <w:r>
        <w:rPr>
          <w:rFonts w:ascii="Times New Roman"/>
          <w:b w:val="false"/>
          <w:i w:val="false"/>
          <w:color w:val="000000"/>
          <w:sz w:val="28"/>
        </w:rPr>
        <w:t>
      7. "Қарағанды облысының қаржы және мемлекеттік активтер басқармасы" мемлекеттік мекемесі өз құзыретінің мәселелері бойынша заңнамада белгіленген тәртіппен "Қарағанды облысының қаржы және мемлекеттік активтер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"Қарағанды облысының қаржы және мемлекеттік активтер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100008, Қарағанды облысы, Қарағанды қаласы, Қазыбек би атындағы аудан, Әлиханов көшесі, 13.</w:t>
      </w:r>
    </w:p>
    <w:bookmarkEnd w:id="15"/>
    <w:bookmarkStart w:name="z22" w:id="16"/>
    <w:p>
      <w:pPr>
        <w:spacing w:after="0"/>
        <w:ind w:left="0"/>
        <w:jc w:val="both"/>
      </w:pPr>
      <w:r>
        <w:rPr>
          <w:rFonts w:ascii="Times New Roman"/>
          <w:b w:val="false"/>
          <w:i w:val="false"/>
          <w:color w:val="000000"/>
          <w:sz w:val="28"/>
        </w:rPr>
        <w:t>
      10. Осы Ереже "Қарағанды облысының қаржы және мемлекеттік активтер басқармасы" мемлекеттік мекемесінің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"Қарағанды облысының қаржы және мемлекеттік активтер басқармасы"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 бюджетінен (шығыстар сметасынан) жүзеге асырылады.</w:t>
      </w:r>
    </w:p>
    <w:bookmarkEnd w:id="17"/>
    <w:bookmarkStart w:name="z24" w:id="18"/>
    <w:p>
      <w:pPr>
        <w:spacing w:after="0"/>
        <w:ind w:left="0"/>
        <w:jc w:val="both"/>
      </w:pPr>
      <w:r>
        <w:rPr>
          <w:rFonts w:ascii="Times New Roman"/>
          <w:b w:val="false"/>
          <w:i w:val="false"/>
          <w:color w:val="000000"/>
          <w:sz w:val="28"/>
        </w:rPr>
        <w:t>
      12. "Қарағанды облысының қаржы және мемлекеттік активтер басқармасы" мемлекеттік мекемесіне кәсіпкерлік субъектілерімен "Қарағанды облысының қаржы және мемлекеттік активтер басқармасы" мемлекеттік мекемесінің өкілеттіктері болып табылатын міндеттерді орындау тұрғысында шарттық қатынастарға түсуге тыйым салынады.</w:t>
      </w:r>
    </w:p>
    <w:bookmarkEnd w:id="18"/>
    <w:bookmarkStart w:name="z25" w:id="19"/>
    <w:p>
      <w:pPr>
        <w:spacing w:after="0"/>
        <w:ind w:left="0"/>
        <w:jc w:val="both"/>
      </w:pPr>
      <w:r>
        <w:rPr>
          <w:rFonts w:ascii="Times New Roman"/>
          <w:b w:val="false"/>
          <w:i w:val="false"/>
          <w:color w:val="000000"/>
          <w:sz w:val="28"/>
        </w:rPr>
        <w:t>
      Егер "Қарағанды облысының қаржы және мемлекеттік активтер басқармасы"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бюджетке жіберіледі.</w:t>
      </w:r>
    </w:p>
    <w:bookmarkEnd w:id="19"/>
    <w:bookmarkStart w:name="z26" w:id="20"/>
    <w:p>
      <w:pPr>
        <w:spacing w:after="0"/>
        <w:ind w:left="0"/>
        <w:jc w:val="left"/>
      </w:pPr>
      <w:r>
        <w:rPr>
          <w:rFonts w:ascii="Times New Roman"/>
          <w:b/>
          <w:i w:val="false"/>
          <w:color w:val="000000"/>
        </w:rPr>
        <w:t xml:space="preserve"> 2. Мемлекеттік органның міндеттері мен өкілеттіктері</w:t>
      </w:r>
    </w:p>
    <w:bookmarkEnd w:id="20"/>
    <w:bookmarkStart w:name="z27" w:id="21"/>
    <w:p>
      <w:pPr>
        <w:spacing w:after="0"/>
        <w:ind w:left="0"/>
        <w:jc w:val="both"/>
      </w:pPr>
      <w:r>
        <w:rPr>
          <w:rFonts w:ascii="Times New Roman"/>
          <w:b w:val="false"/>
          <w:i w:val="false"/>
          <w:color w:val="000000"/>
          <w:sz w:val="28"/>
        </w:rPr>
        <w:t>
      13. Міндеттері:</w:t>
      </w:r>
    </w:p>
    <w:bookmarkEnd w:id="21"/>
    <w:bookmarkStart w:name="z28" w:id="22"/>
    <w:p>
      <w:pPr>
        <w:spacing w:after="0"/>
        <w:ind w:left="0"/>
        <w:jc w:val="both"/>
      </w:pPr>
      <w:r>
        <w:rPr>
          <w:rFonts w:ascii="Times New Roman"/>
          <w:b w:val="false"/>
          <w:i w:val="false"/>
          <w:color w:val="000000"/>
          <w:sz w:val="28"/>
        </w:rPr>
        <w:t>
      1) облыстық бюджетті атқару;</w:t>
      </w:r>
    </w:p>
    <w:bookmarkEnd w:id="22"/>
    <w:bookmarkStart w:name="z29" w:id="23"/>
    <w:p>
      <w:pPr>
        <w:spacing w:after="0"/>
        <w:ind w:left="0"/>
        <w:jc w:val="both"/>
      </w:pPr>
      <w:r>
        <w:rPr>
          <w:rFonts w:ascii="Times New Roman"/>
          <w:b w:val="false"/>
          <w:i w:val="false"/>
          <w:color w:val="000000"/>
          <w:sz w:val="28"/>
        </w:rPr>
        <w:t>
      2) облыс бюджетінің және облыстық бюджеттің атқарылуы бойынша бюджеттік есепке алуды жүргізу және есептілікті жасау;</w:t>
      </w:r>
    </w:p>
    <w:bookmarkEnd w:id="23"/>
    <w:bookmarkStart w:name="z30" w:id="24"/>
    <w:p>
      <w:pPr>
        <w:spacing w:after="0"/>
        <w:ind w:left="0"/>
        <w:jc w:val="both"/>
      </w:pPr>
      <w:r>
        <w:rPr>
          <w:rFonts w:ascii="Times New Roman"/>
          <w:b w:val="false"/>
          <w:i w:val="false"/>
          <w:color w:val="000000"/>
          <w:sz w:val="28"/>
        </w:rPr>
        <w:t>
      3) Қазақстан Республикасының заңнамасына сәйкес бірыңғай ұйымдастырушы ретінде мемлекеттік сатып алуды және (немесе) орталықтандырылған сатып алуды ұйымдастыру және өткізу;</w:t>
      </w:r>
    </w:p>
    <w:bookmarkEnd w:id="24"/>
    <w:bookmarkStart w:name="z31" w:id="25"/>
    <w:p>
      <w:pPr>
        <w:spacing w:after="0"/>
        <w:ind w:left="0"/>
        <w:jc w:val="both"/>
      </w:pPr>
      <w:r>
        <w:rPr>
          <w:rFonts w:ascii="Times New Roman"/>
          <w:b w:val="false"/>
          <w:i w:val="false"/>
          <w:color w:val="000000"/>
          <w:sz w:val="28"/>
        </w:rPr>
        <w:t>
      4) конкурс және аукцион тәсілімен мемлекеттік сатып алуды талдау;</w:t>
      </w:r>
    </w:p>
    <w:bookmarkEnd w:id="25"/>
    <w:bookmarkStart w:name="z32" w:id="26"/>
    <w:p>
      <w:pPr>
        <w:spacing w:after="0"/>
        <w:ind w:left="0"/>
        <w:jc w:val="both"/>
      </w:pPr>
      <w:r>
        <w:rPr>
          <w:rFonts w:ascii="Times New Roman"/>
          <w:b w:val="false"/>
          <w:i w:val="false"/>
          <w:color w:val="000000"/>
          <w:sz w:val="28"/>
        </w:rPr>
        <w:t>
      5) мемлекеттік сатып алудағы жергілікті қамту үлесін талдау;</w:t>
      </w:r>
    </w:p>
    <w:bookmarkEnd w:id="26"/>
    <w:bookmarkStart w:name="z33" w:id="27"/>
    <w:p>
      <w:pPr>
        <w:spacing w:after="0"/>
        <w:ind w:left="0"/>
        <w:jc w:val="both"/>
      </w:pPr>
      <w:r>
        <w:rPr>
          <w:rFonts w:ascii="Times New Roman"/>
          <w:b w:val="false"/>
          <w:i w:val="false"/>
          <w:color w:val="000000"/>
          <w:sz w:val="28"/>
        </w:rPr>
        <w:t>
      6) облыстық коммуналдық мүлікті басқару және ұстау.</w:t>
      </w:r>
    </w:p>
    <w:bookmarkEnd w:id="27"/>
    <w:bookmarkStart w:name="z34" w:id="28"/>
    <w:p>
      <w:pPr>
        <w:spacing w:after="0"/>
        <w:ind w:left="0"/>
        <w:jc w:val="both"/>
      </w:pPr>
      <w:r>
        <w:rPr>
          <w:rFonts w:ascii="Times New Roman"/>
          <w:b w:val="false"/>
          <w:i w:val="false"/>
          <w:color w:val="000000"/>
          <w:sz w:val="28"/>
        </w:rPr>
        <w:t>
      14. Өкілеттіктері:</w:t>
      </w:r>
    </w:p>
    <w:bookmarkEnd w:id="28"/>
    <w:bookmarkStart w:name="z35" w:id="29"/>
    <w:p>
      <w:pPr>
        <w:spacing w:after="0"/>
        <w:ind w:left="0"/>
        <w:jc w:val="both"/>
      </w:pPr>
      <w:r>
        <w:rPr>
          <w:rFonts w:ascii="Times New Roman"/>
          <w:b w:val="false"/>
          <w:i w:val="false"/>
          <w:color w:val="000000"/>
          <w:sz w:val="28"/>
        </w:rPr>
        <w:t>
      1) құқықтары:</w:t>
      </w:r>
    </w:p>
    <w:bookmarkEnd w:id="29"/>
    <w:bookmarkStart w:name="z36" w:id="30"/>
    <w:p>
      <w:pPr>
        <w:spacing w:after="0"/>
        <w:ind w:left="0"/>
        <w:jc w:val="both"/>
      </w:pPr>
      <w:r>
        <w:rPr>
          <w:rFonts w:ascii="Times New Roman"/>
          <w:b w:val="false"/>
          <w:i w:val="false"/>
          <w:color w:val="000000"/>
          <w:sz w:val="28"/>
        </w:rPr>
        <w:t>
      жүктелген міндеттер мен функцияларды орындау үшін мемлекеттік органдардан, өзге де ұйымдардан, сондай-ақ лауазымды адамдардан, азаматтардан қажетті құжаттар мен мәліметтерді сұрату және алу;</w:t>
      </w:r>
    </w:p>
    <w:bookmarkEnd w:id="30"/>
    <w:bookmarkStart w:name="z37" w:id="31"/>
    <w:p>
      <w:pPr>
        <w:spacing w:after="0"/>
        <w:ind w:left="0"/>
        <w:jc w:val="both"/>
      </w:pPr>
      <w:r>
        <w:rPr>
          <w:rFonts w:ascii="Times New Roman"/>
          <w:b w:val="false"/>
          <w:i w:val="false"/>
          <w:color w:val="000000"/>
          <w:sz w:val="28"/>
        </w:rPr>
        <w:t>
      2) міндеттері:</w:t>
      </w:r>
    </w:p>
    <w:bookmarkEnd w:id="31"/>
    <w:bookmarkStart w:name="z38" w:id="3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асыру.</w:t>
      </w:r>
    </w:p>
    <w:bookmarkEnd w:id="32"/>
    <w:bookmarkStart w:name="z39" w:id="33"/>
    <w:p>
      <w:pPr>
        <w:spacing w:after="0"/>
        <w:ind w:left="0"/>
        <w:jc w:val="both"/>
      </w:pPr>
      <w:r>
        <w:rPr>
          <w:rFonts w:ascii="Times New Roman"/>
          <w:b w:val="false"/>
          <w:i w:val="false"/>
          <w:color w:val="000000"/>
          <w:sz w:val="28"/>
        </w:rPr>
        <w:t>
      15. Функциялары:</w:t>
      </w:r>
    </w:p>
    <w:bookmarkEnd w:id="33"/>
    <w:bookmarkStart w:name="z40" w:id="34"/>
    <w:p>
      <w:pPr>
        <w:spacing w:after="0"/>
        <w:ind w:left="0"/>
        <w:jc w:val="both"/>
      </w:pPr>
      <w:r>
        <w:rPr>
          <w:rFonts w:ascii="Times New Roman"/>
          <w:b w:val="false"/>
          <w:i w:val="false"/>
          <w:color w:val="000000"/>
          <w:sz w:val="28"/>
        </w:rPr>
        <w:t>
      1) облыстық бюджеттің атқарылуы жөніндегі жұмысты ұйымдастыру және облыстық бюджеттің атқарылуы жөніндегі бюджеттік бағдарламалар әкімшілерінің қызметін үйлестіру;</w:t>
      </w:r>
    </w:p>
    <w:bookmarkEnd w:id="34"/>
    <w:bookmarkStart w:name="z41" w:id="35"/>
    <w:p>
      <w:pPr>
        <w:spacing w:after="0"/>
        <w:ind w:left="0"/>
        <w:jc w:val="both"/>
      </w:pPr>
      <w:r>
        <w:rPr>
          <w:rFonts w:ascii="Times New Roman"/>
          <w:b w:val="false"/>
          <w:i w:val="false"/>
          <w:color w:val="000000"/>
          <w:sz w:val="28"/>
        </w:rPr>
        <w:t>
      2) бюджетке түсетін түсімдердің күтілетін көлемін және жоспарланған кезеңге арналған шығыстардың атқарылуын, қолма-қол ақша профициті (тапшылығы) мен оны жабу көздерін айқындау жөніндегі процесс болып табылатын қолма-қол ақша ағындарының болжамын жасау;</w:t>
      </w:r>
    </w:p>
    <w:bookmarkEnd w:id="35"/>
    <w:bookmarkStart w:name="z42" w:id="36"/>
    <w:p>
      <w:pPr>
        <w:spacing w:after="0"/>
        <w:ind w:left="0"/>
        <w:jc w:val="both"/>
      </w:pPr>
      <w:r>
        <w:rPr>
          <w:rFonts w:ascii="Times New Roman"/>
          <w:b w:val="false"/>
          <w:i w:val="false"/>
          <w:color w:val="000000"/>
          <w:sz w:val="28"/>
        </w:rPr>
        <w:t>
      3) облыстық бюджеттің қолма-қол ақшаны бақылау шотындағы ақша қозғалысының мониторингін жүргізу;</w:t>
      </w:r>
    </w:p>
    <w:bookmarkEnd w:id="36"/>
    <w:bookmarkStart w:name="z43" w:id="37"/>
    <w:p>
      <w:pPr>
        <w:spacing w:after="0"/>
        <w:ind w:left="0"/>
        <w:jc w:val="both"/>
      </w:pPr>
      <w:r>
        <w:rPr>
          <w:rFonts w:ascii="Times New Roman"/>
          <w:b w:val="false"/>
          <w:i w:val="false"/>
          <w:color w:val="000000"/>
          <w:sz w:val="28"/>
        </w:rPr>
        <w:t>
      4) міндеттемелер бойынша қаржыландырудың жиынтық жоспарларын, түсімдердің және төлемдер бойынша қаржыландырудың жиынтық жоспарларын жасау, бекіту және жүргізу;</w:t>
      </w:r>
    </w:p>
    <w:bookmarkEnd w:id="37"/>
    <w:bookmarkStart w:name="z44" w:id="38"/>
    <w:p>
      <w:pPr>
        <w:spacing w:after="0"/>
        <w:ind w:left="0"/>
        <w:jc w:val="both"/>
      </w:pPr>
      <w:r>
        <w:rPr>
          <w:rFonts w:ascii="Times New Roman"/>
          <w:b w:val="false"/>
          <w:i w:val="false"/>
          <w:color w:val="000000"/>
          <w:sz w:val="28"/>
        </w:rPr>
        <w:t>
      5) бюджеттік бағдарламалардың әкімшілері бекітетін тауарларды (жұмыстарды, көрсетілетін қызметтерді) өткізуден түсетін ақша түсімдері мен шығыстарының жиынтық жоспарларын келісу;</w:t>
      </w:r>
    </w:p>
    <w:bookmarkEnd w:id="38"/>
    <w:bookmarkStart w:name="z45" w:id="39"/>
    <w:p>
      <w:pPr>
        <w:spacing w:after="0"/>
        <w:ind w:left="0"/>
        <w:jc w:val="both"/>
      </w:pPr>
      <w:r>
        <w:rPr>
          <w:rFonts w:ascii="Times New Roman"/>
          <w:b w:val="false"/>
          <w:i w:val="false"/>
          <w:color w:val="000000"/>
          <w:sz w:val="28"/>
        </w:rPr>
        <w:t>
      6) бюджет түсімдерінің орындалмау, міндеттемелерді уақытылы қабылдамау, бюджеттік бағдарламалар бойынша төлемдерді уақытылы жүргізбеу, бюджет түсімдері мен шығыстарының атқарылу болжамдарын жасау себептерін анықтау мақсатында бюджеттің атқарылу көрсеткіштерін тұрақты және жүйелі жинау, қадағалау және талдау арқылы бюджеттік есептілік негізінде бюджеттік мониторинг жүргізу;</w:t>
      </w:r>
    </w:p>
    <w:bookmarkEnd w:id="39"/>
    <w:bookmarkStart w:name="z46" w:id="40"/>
    <w:p>
      <w:pPr>
        <w:spacing w:after="0"/>
        <w:ind w:left="0"/>
        <w:jc w:val="both"/>
      </w:pPr>
      <w:r>
        <w:rPr>
          <w:rFonts w:ascii="Times New Roman"/>
          <w:b w:val="false"/>
          <w:i w:val="false"/>
          <w:color w:val="000000"/>
          <w:sz w:val="28"/>
        </w:rPr>
        <w:t>
      7) бюджет қаражаты есебінен берілген бюджеттік кредиттерді тіркеуді және есепке алуды жүзеге асыру;</w:t>
      </w:r>
    </w:p>
    <w:bookmarkEnd w:id="40"/>
    <w:bookmarkStart w:name="z47" w:id="41"/>
    <w:p>
      <w:pPr>
        <w:spacing w:after="0"/>
        <w:ind w:left="0"/>
        <w:jc w:val="both"/>
      </w:pPr>
      <w:r>
        <w:rPr>
          <w:rFonts w:ascii="Times New Roman"/>
          <w:b w:val="false"/>
          <w:i w:val="false"/>
          <w:color w:val="000000"/>
          <w:sz w:val="28"/>
        </w:rPr>
        <w:t>
      8) бюджеттік кредиттерге мониторинг жүргізу;</w:t>
      </w:r>
    </w:p>
    <w:bookmarkEnd w:id="41"/>
    <w:bookmarkStart w:name="z48" w:id="42"/>
    <w:p>
      <w:pPr>
        <w:spacing w:after="0"/>
        <w:ind w:left="0"/>
        <w:jc w:val="both"/>
      </w:pPr>
      <w:r>
        <w:rPr>
          <w:rFonts w:ascii="Times New Roman"/>
          <w:b w:val="false"/>
          <w:i w:val="false"/>
          <w:color w:val="000000"/>
          <w:sz w:val="28"/>
        </w:rPr>
        <w:t>
      9) кезекті қаржы жылына арналған облыстық бюджет туралы облыстық мәслихаттың шешіміне сәйкес Қарағанды облысы әкімдігінің борышын өтеуді және оған қызмет көрсетуді қамтамасыз ету;</w:t>
      </w:r>
    </w:p>
    <w:bookmarkEnd w:id="42"/>
    <w:bookmarkStart w:name="z49" w:id="43"/>
    <w:p>
      <w:pPr>
        <w:spacing w:after="0"/>
        <w:ind w:left="0"/>
        <w:jc w:val="both"/>
      </w:pPr>
      <w:r>
        <w:rPr>
          <w:rFonts w:ascii="Times New Roman"/>
          <w:b w:val="false"/>
          <w:i w:val="false"/>
          <w:color w:val="000000"/>
          <w:sz w:val="28"/>
        </w:rPr>
        <w:t>
      10) борыштық міндеттемелерге мониторинг жүргізу;</w:t>
      </w:r>
    </w:p>
    <w:bookmarkEnd w:id="43"/>
    <w:bookmarkStart w:name="z50" w:id="44"/>
    <w:p>
      <w:pPr>
        <w:spacing w:after="0"/>
        <w:ind w:left="0"/>
        <w:jc w:val="both"/>
      </w:pPr>
      <w:r>
        <w:rPr>
          <w:rFonts w:ascii="Times New Roman"/>
          <w:b w:val="false"/>
          <w:i w:val="false"/>
          <w:color w:val="000000"/>
          <w:sz w:val="28"/>
        </w:rPr>
        <w:t>
      11) Қазақстан Республикасының Үкіметі белгілейтін тәртіппен облыс әкімдігінің резервінен қаражат бөлу туралы қолдаухатты қарау;</w:t>
      </w:r>
    </w:p>
    <w:bookmarkEnd w:id="44"/>
    <w:bookmarkStart w:name="z51" w:id="45"/>
    <w:p>
      <w:pPr>
        <w:spacing w:after="0"/>
        <w:ind w:left="0"/>
        <w:jc w:val="both"/>
      </w:pPr>
      <w:r>
        <w:rPr>
          <w:rFonts w:ascii="Times New Roman"/>
          <w:b w:val="false"/>
          <w:i w:val="false"/>
          <w:color w:val="000000"/>
          <w:sz w:val="28"/>
        </w:rPr>
        <w:t>
      12) бюджеттік даму бағдарламаларын іске асыру бойынша облыстық бюджеттен және аудандар (қалалар) бюджеттерінен қаржыландырылатын атқарушы органдар қызметінің тиімділігін жыл сайынғы бағалауды жүзеге асыру;</w:t>
      </w:r>
    </w:p>
    <w:bookmarkEnd w:id="45"/>
    <w:bookmarkStart w:name="z52" w:id="46"/>
    <w:p>
      <w:pPr>
        <w:spacing w:after="0"/>
        <w:ind w:left="0"/>
        <w:jc w:val="both"/>
      </w:pPr>
      <w:r>
        <w:rPr>
          <w:rFonts w:ascii="Times New Roman"/>
          <w:b w:val="false"/>
          <w:i w:val="false"/>
          <w:color w:val="000000"/>
          <w:sz w:val="28"/>
        </w:rPr>
        <w:t>
      13) мемлекеттік-жекешелік әріптестік жобалары бойынша мемлекеттік міндеттемелер мониторингін жүзеге асыру;</w:t>
      </w:r>
    </w:p>
    <w:bookmarkEnd w:id="46"/>
    <w:bookmarkStart w:name="z53" w:id="47"/>
    <w:p>
      <w:pPr>
        <w:spacing w:after="0"/>
        <w:ind w:left="0"/>
        <w:jc w:val="both"/>
      </w:pPr>
      <w:r>
        <w:rPr>
          <w:rFonts w:ascii="Times New Roman"/>
          <w:b w:val="false"/>
          <w:i w:val="false"/>
          <w:color w:val="000000"/>
          <w:sz w:val="28"/>
        </w:rPr>
        <w:t>
      14) облыстық бюджеттің, облыс бюджетінің атқарылуы туралы ай сайынғы есептерді жасау және облыс әкімдігіне және тиісті мемлекеттік органдарға ұсыну;</w:t>
      </w:r>
    </w:p>
    <w:bookmarkEnd w:id="47"/>
    <w:bookmarkStart w:name="z54" w:id="48"/>
    <w:p>
      <w:pPr>
        <w:spacing w:after="0"/>
        <w:ind w:left="0"/>
        <w:jc w:val="both"/>
      </w:pPr>
      <w:r>
        <w:rPr>
          <w:rFonts w:ascii="Times New Roman"/>
          <w:b w:val="false"/>
          <w:i w:val="false"/>
          <w:color w:val="000000"/>
          <w:sz w:val="28"/>
        </w:rPr>
        <w:t>
      15) облыстық бюджеттің атқарылуы туралы жылдық есепті жасау және облыс әкімдігіне және тиісті мемлекеттік органдарға ұсыну;</w:t>
      </w:r>
    </w:p>
    <w:bookmarkEnd w:id="48"/>
    <w:bookmarkStart w:name="z55" w:id="49"/>
    <w:p>
      <w:pPr>
        <w:spacing w:after="0"/>
        <w:ind w:left="0"/>
        <w:jc w:val="both"/>
      </w:pPr>
      <w:r>
        <w:rPr>
          <w:rFonts w:ascii="Times New Roman"/>
          <w:b w:val="false"/>
          <w:i w:val="false"/>
          <w:color w:val="000000"/>
          <w:sz w:val="28"/>
        </w:rPr>
        <w:t>
      16) облыстық бюджеттің атқарылуы бойынша бюджеттік есепке алуды жүргізу және облыс бюджеті бойынша бюджеттік есептілікті жасау;</w:t>
      </w:r>
    </w:p>
    <w:bookmarkEnd w:id="49"/>
    <w:bookmarkStart w:name="z56" w:id="50"/>
    <w:p>
      <w:pPr>
        <w:spacing w:after="0"/>
        <w:ind w:left="0"/>
        <w:jc w:val="both"/>
      </w:pPr>
      <w:r>
        <w:rPr>
          <w:rFonts w:ascii="Times New Roman"/>
          <w:b w:val="false"/>
          <w:i w:val="false"/>
          <w:color w:val="000000"/>
          <w:sz w:val="28"/>
        </w:rPr>
        <w:t>
      17) берешектің жай-күйі туралы қаржылық есептілікті жасау және Қазақстан Республикасы Қаржы министрлігіне ұсыну;</w:t>
      </w:r>
    </w:p>
    <w:bookmarkEnd w:id="50"/>
    <w:bookmarkStart w:name="z57" w:id="51"/>
    <w:p>
      <w:pPr>
        <w:spacing w:after="0"/>
        <w:ind w:left="0"/>
        <w:jc w:val="both"/>
      </w:pPr>
      <w:r>
        <w:rPr>
          <w:rFonts w:ascii="Times New Roman"/>
          <w:b w:val="false"/>
          <w:i w:val="false"/>
          <w:color w:val="000000"/>
          <w:sz w:val="28"/>
        </w:rPr>
        <w:t>
      18) жылдық шоғырландырылған қаржылық есептілікті жасау және Қазақстан Республикасы Қаржы министрлігіне ұсыну;</w:t>
      </w:r>
    </w:p>
    <w:bookmarkEnd w:id="51"/>
    <w:bookmarkStart w:name="z58" w:id="52"/>
    <w:p>
      <w:pPr>
        <w:spacing w:after="0"/>
        <w:ind w:left="0"/>
        <w:jc w:val="both"/>
      </w:pPr>
      <w:r>
        <w:rPr>
          <w:rFonts w:ascii="Times New Roman"/>
          <w:b w:val="false"/>
          <w:i w:val="false"/>
          <w:color w:val="000000"/>
          <w:sz w:val="28"/>
        </w:rPr>
        <w:t>
      19) Қазақстан Республикасының заңнамасына сәйкес бірыңғай ұйымдастырушы ретінде мемлекеттік сатып алуды және (немесе) орталықтандырылған сатып алуды ұйымдастыруды және өткізуді жүзеге асырады;</w:t>
      </w:r>
    </w:p>
    <w:bookmarkEnd w:id="52"/>
    <w:bookmarkStart w:name="z59" w:id="53"/>
    <w:p>
      <w:pPr>
        <w:spacing w:after="0"/>
        <w:ind w:left="0"/>
        <w:jc w:val="both"/>
      </w:pPr>
      <w:r>
        <w:rPr>
          <w:rFonts w:ascii="Times New Roman"/>
          <w:b w:val="false"/>
          <w:i w:val="false"/>
          <w:color w:val="000000"/>
          <w:sz w:val="28"/>
        </w:rPr>
        <w:t>
      20) мемлекеттік органдардың, мекемелер мен кәсіпорындардың мемлекеттік сатып алуды жүзеге асыруына талдау жасайды және жүргізеді;</w:t>
      </w:r>
    </w:p>
    <w:bookmarkEnd w:id="53"/>
    <w:bookmarkStart w:name="z60" w:id="54"/>
    <w:p>
      <w:pPr>
        <w:spacing w:after="0"/>
        <w:ind w:left="0"/>
        <w:jc w:val="both"/>
      </w:pPr>
      <w:r>
        <w:rPr>
          <w:rFonts w:ascii="Times New Roman"/>
          <w:b w:val="false"/>
          <w:i w:val="false"/>
          <w:color w:val="000000"/>
          <w:sz w:val="28"/>
        </w:rPr>
        <w:t>
      21) ашық деректердің интернет-порталында мемлекеттік сатып алу саласында Қарағанды облысы бойынша жиынтық ашық деректерді орналастырады және өзектендіруді қамтамасыз етеді;</w:t>
      </w:r>
    </w:p>
    <w:bookmarkEnd w:id="54"/>
    <w:bookmarkStart w:name="z61" w:id="55"/>
    <w:p>
      <w:pPr>
        <w:spacing w:after="0"/>
        <w:ind w:left="0"/>
        <w:jc w:val="both"/>
      </w:pPr>
      <w:r>
        <w:rPr>
          <w:rFonts w:ascii="Times New Roman"/>
          <w:b w:val="false"/>
          <w:i w:val="false"/>
          <w:color w:val="000000"/>
          <w:sz w:val="28"/>
        </w:rPr>
        <w:t>
      22) мемлекеттік мекемелердің, кәсіпорындардың мемлекеттік сатып алуларындағы жергілікті қамтудың үлесіне талдау жүргізеді;</w:t>
      </w:r>
    </w:p>
    <w:bookmarkEnd w:id="55"/>
    <w:bookmarkStart w:name="z62" w:id="56"/>
    <w:p>
      <w:pPr>
        <w:spacing w:after="0"/>
        <w:ind w:left="0"/>
        <w:jc w:val="both"/>
      </w:pPr>
      <w:r>
        <w:rPr>
          <w:rFonts w:ascii="Times New Roman"/>
          <w:b w:val="false"/>
          <w:i w:val="false"/>
          <w:color w:val="000000"/>
          <w:sz w:val="28"/>
        </w:rPr>
        <w:t>
      23) өз құзыреті шегінде коммуналдық мүлікті басқару саласындағы нормативтік құқықтық актілерді әзірлеу;</w:t>
      </w:r>
    </w:p>
    <w:bookmarkEnd w:id="56"/>
    <w:bookmarkStart w:name="z63" w:id="57"/>
    <w:p>
      <w:pPr>
        <w:spacing w:after="0"/>
        <w:ind w:left="0"/>
        <w:jc w:val="both"/>
      </w:pPr>
      <w:r>
        <w:rPr>
          <w:rFonts w:ascii="Times New Roman"/>
          <w:b w:val="false"/>
          <w:i w:val="false"/>
          <w:color w:val="000000"/>
          <w:sz w:val="28"/>
        </w:rPr>
        <w:t>
      24) облыстық коммуналдық мүлікті басқару, оны күтіп ұстау және қорғау жөніндегі шараларды жүзеге асыру;</w:t>
      </w:r>
    </w:p>
    <w:bookmarkEnd w:id="57"/>
    <w:bookmarkStart w:name="z64" w:id="58"/>
    <w:p>
      <w:pPr>
        <w:spacing w:after="0"/>
        <w:ind w:left="0"/>
        <w:jc w:val="both"/>
      </w:pPr>
      <w:r>
        <w:rPr>
          <w:rFonts w:ascii="Times New Roman"/>
          <w:b w:val="false"/>
          <w:i w:val="false"/>
          <w:color w:val="000000"/>
          <w:sz w:val="28"/>
        </w:rPr>
        <w:t>
      25) аудандардың, облыстық маңызы бар қалалардың жергілікті атқарушы органдарының аудандық коммуналдық мүлікті басқару саласындағы өз құзыретіне кіретін мәселелер бойынша жұмысын үйлестіру;</w:t>
      </w:r>
    </w:p>
    <w:bookmarkEnd w:id="58"/>
    <w:bookmarkStart w:name="z65" w:id="59"/>
    <w:p>
      <w:pPr>
        <w:spacing w:after="0"/>
        <w:ind w:left="0"/>
        <w:jc w:val="both"/>
      </w:pPr>
      <w:r>
        <w:rPr>
          <w:rFonts w:ascii="Times New Roman"/>
          <w:b w:val="false"/>
          <w:i w:val="false"/>
          <w:color w:val="000000"/>
          <w:sz w:val="28"/>
        </w:rPr>
        <w:t>
      26) облыстық коммуналдық мүлікті облыстық коммуналдық заңды тұлғаларға бекітіп беру;</w:t>
      </w:r>
    </w:p>
    <w:bookmarkEnd w:id="59"/>
    <w:bookmarkStart w:name="z66" w:id="60"/>
    <w:p>
      <w:pPr>
        <w:spacing w:after="0"/>
        <w:ind w:left="0"/>
        <w:jc w:val="both"/>
      </w:pPr>
      <w:r>
        <w:rPr>
          <w:rFonts w:ascii="Times New Roman"/>
          <w:b w:val="false"/>
          <w:i w:val="false"/>
          <w:color w:val="000000"/>
          <w:sz w:val="28"/>
        </w:rPr>
        <w:t>
      27) облыстық коммуналдық мүлікті есепке алуды ұйымдастыру, оның тиімді пайдаланылуын қамтамасыз ету;</w:t>
      </w:r>
    </w:p>
    <w:bookmarkEnd w:id="60"/>
    <w:bookmarkStart w:name="z67" w:id="61"/>
    <w:p>
      <w:pPr>
        <w:spacing w:after="0"/>
        <w:ind w:left="0"/>
        <w:jc w:val="both"/>
      </w:pPr>
      <w:r>
        <w:rPr>
          <w:rFonts w:ascii="Times New Roman"/>
          <w:b w:val="false"/>
          <w:i w:val="false"/>
          <w:color w:val="000000"/>
          <w:sz w:val="28"/>
        </w:rPr>
        <w:t>
      28) мемлекеттік мүлікті мемлекеттік меншіктің бір түрінен екіншісіне беру жөніндегі жұмысты ұйымдастыру;</w:t>
      </w:r>
    </w:p>
    <w:bookmarkEnd w:id="61"/>
    <w:bookmarkStart w:name="z68" w:id="62"/>
    <w:p>
      <w:pPr>
        <w:spacing w:after="0"/>
        <w:ind w:left="0"/>
        <w:jc w:val="both"/>
      </w:pPr>
      <w:r>
        <w:rPr>
          <w:rFonts w:ascii="Times New Roman"/>
          <w:b w:val="false"/>
          <w:i w:val="false"/>
          <w:color w:val="000000"/>
          <w:sz w:val="28"/>
        </w:rPr>
        <w:t>
      29) облыстық коммуналдық заңды тұлғалардың жарғысын (ережесін) бекіту, оған өзгерістер мен толықтырулар енгізу;</w:t>
      </w:r>
    </w:p>
    <w:bookmarkEnd w:id="62"/>
    <w:bookmarkStart w:name="z69" w:id="63"/>
    <w:p>
      <w:pPr>
        <w:spacing w:after="0"/>
        <w:ind w:left="0"/>
        <w:jc w:val="both"/>
      </w:pPr>
      <w:r>
        <w:rPr>
          <w:rFonts w:ascii="Times New Roman"/>
          <w:b w:val="false"/>
          <w:i w:val="false"/>
          <w:color w:val="000000"/>
          <w:sz w:val="28"/>
        </w:rPr>
        <w:t>
      30) коммуналдық мүлікті жергілікті мемлекеттік басқарудың бір деңгейінен екіншісіне беру жөніндегі жұмысты ұйымдастыру;</w:t>
      </w:r>
    </w:p>
    <w:bookmarkEnd w:id="63"/>
    <w:bookmarkStart w:name="z70" w:id="64"/>
    <w:p>
      <w:pPr>
        <w:spacing w:after="0"/>
        <w:ind w:left="0"/>
        <w:jc w:val="both"/>
      </w:pPr>
      <w:r>
        <w:rPr>
          <w:rFonts w:ascii="Times New Roman"/>
          <w:b w:val="false"/>
          <w:i w:val="false"/>
          <w:color w:val="000000"/>
          <w:sz w:val="28"/>
        </w:rPr>
        <w:t>
      31) сыйға тарту шарты бойынша мемлекеттің мүлікке құқықтарды сатып алуы жөніндегі жұмысты ұйымдастыру;</w:t>
      </w:r>
    </w:p>
    <w:bookmarkEnd w:id="64"/>
    <w:bookmarkStart w:name="z71" w:id="65"/>
    <w:p>
      <w:pPr>
        <w:spacing w:after="0"/>
        <w:ind w:left="0"/>
        <w:jc w:val="both"/>
      </w:pPr>
      <w:r>
        <w:rPr>
          <w:rFonts w:ascii="Times New Roman"/>
          <w:b w:val="false"/>
          <w:i w:val="false"/>
          <w:color w:val="000000"/>
          <w:sz w:val="28"/>
        </w:rPr>
        <w:t>
      32) облыстық коммуналдық мемлекеттік кәсіпорындарға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келісім беру;</w:t>
      </w:r>
    </w:p>
    <w:bookmarkEnd w:id="65"/>
    <w:bookmarkStart w:name="z72" w:id="66"/>
    <w:p>
      <w:pPr>
        <w:spacing w:after="0"/>
        <w:ind w:left="0"/>
        <w:jc w:val="both"/>
      </w:pPr>
      <w:r>
        <w:rPr>
          <w:rFonts w:ascii="Times New Roman"/>
          <w:b w:val="false"/>
          <w:i w:val="false"/>
          <w:color w:val="000000"/>
          <w:sz w:val="28"/>
        </w:rPr>
        <w:t>
      33) коммуналдық заңды тұлғаларды басқаруды жүзеге асыратын органмен келісім бойынша облыстық коммуналдық заңды тұлғаға берілген немесе ол өз шаруашылық қызметі нәтижесінде сатып алған мүлікті алып қоюды немесе қайта бөлуді жүзеге асыру;</w:t>
      </w:r>
    </w:p>
    <w:bookmarkEnd w:id="66"/>
    <w:bookmarkStart w:name="z73" w:id="67"/>
    <w:p>
      <w:pPr>
        <w:spacing w:after="0"/>
        <w:ind w:left="0"/>
        <w:jc w:val="both"/>
      </w:pPr>
      <w:r>
        <w:rPr>
          <w:rFonts w:ascii="Times New Roman"/>
          <w:b w:val="false"/>
          <w:i w:val="false"/>
          <w:color w:val="000000"/>
          <w:sz w:val="28"/>
        </w:rPr>
        <w:t>
      34) облыс әкiмдiгiнiң қатысуымен облыстық коммуналдық кәсiпорындардың, акционерлiк қоғамдар мен жауапкершiлiгi шектеулi серiктестiктердiң жұмыс iстеуiне және оларды басқарудың тиiмдiлiгiне мониторинг ұйымдастыру және жүргiзу;</w:t>
      </w:r>
    </w:p>
    <w:bookmarkEnd w:id="67"/>
    <w:bookmarkStart w:name="z74" w:id="68"/>
    <w:p>
      <w:pPr>
        <w:spacing w:after="0"/>
        <w:ind w:left="0"/>
        <w:jc w:val="both"/>
      </w:pPr>
      <w:r>
        <w:rPr>
          <w:rFonts w:ascii="Times New Roman"/>
          <w:b w:val="false"/>
          <w:i w:val="false"/>
          <w:color w:val="000000"/>
          <w:sz w:val="28"/>
        </w:rPr>
        <w:t>
      35) жергілікті бюджеттер есебінен ұсталатын мемлекеттік мекемелердің мүлкін есептен шығаруды келісу;</w:t>
      </w:r>
    </w:p>
    <w:bookmarkEnd w:id="68"/>
    <w:bookmarkStart w:name="z75" w:id="69"/>
    <w:p>
      <w:pPr>
        <w:spacing w:after="0"/>
        <w:ind w:left="0"/>
        <w:jc w:val="both"/>
      </w:pPr>
      <w:r>
        <w:rPr>
          <w:rFonts w:ascii="Times New Roman"/>
          <w:b w:val="false"/>
          <w:i w:val="false"/>
          <w:color w:val="000000"/>
          <w:sz w:val="28"/>
        </w:rPr>
        <w:t>
      36) облыстық коммуналдық заңды тұлғаларға бекітілген мүлікті мүліктік жалдауға (жалға алуға) беруге талдау жүргізу;</w:t>
      </w:r>
    </w:p>
    <w:bookmarkEnd w:id="69"/>
    <w:bookmarkStart w:name="z76" w:id="70"/>
    <w:p>
      <w:pPr>
        <w:spacing w:after="0"/>
        <w:ind w:left="0"/>
        <w:jc w:val="both"/>
      </w:pPr>
      <w:r>
        <w:rPr>
          <w:rFonts w:ascii="Times New Roman"/>
          <w:b w:val="false"/>
          <w:i w:val="false"/>
          <w:color w:val="000000"/>
          <w:sz w:val="28"/>
        </w:rPr>
        <w:t>
      37) облыстық коммуналдық мүлікті, сондай-ақ кәсіпорындарды мүліктік кешен ретінде жекешелендіруді, оның ішінде жекешелендіру процесін ұйымдастыру үшін делдалды тарта отырып жүзеге асыру, жекешелендіру объектісін бағалауды қамтамасыз ету, жекешелендіру объектісін сатып алу-сату шарттарын дайындауды және жасасуды жүзеге асыру және сатып алу-сату шарттары талаптарының сақталуын бақылау;</w:t>
      </w:r>
    </w:p>
    <w:bookmarkEnd w:id="70"/>
    <w:bookmarkStart w:name="z77" w:id="71"/>
    <w:p>
      <w:pPr>
        <w:spacing w:after="0"/>
        <w:ind w:left="0"/>
        <w:jc w:val="both"/>
      </w:pPr>
      <w:r>
        <w:rPr>
          <w:rFonts w:ascii="Times New Roman"/>
          <w:b w:val="false"/>
          <w:i w:val="false"/>
          <w:color w:val="000000"/>
          <w:sz w:val="28"/>
        </w:rPr>
        <w:t>
      38) облыстық коммуналдық мүлікті кейіннен сатып алу құқығынсыз, кейіннен сатып алу құқығымен немесе кейіннен шағын кәсіпкерлік субъектілерінің меншігіне өтеусіз негізде беру құқығымен жеке тұлғаларға және мемлекеттік емес заңды тұлғаларға сенімгерлік басқаруға, мүліктік жалдауға (жалға алуға) беру;</w:t>
      </w:r>
    </w:p>
    <w:bookmarkEnd w:id="71"/>
    <w:bookmarkStart w:name="z78" w:id="72"/>
    <w:p>
      <w:pPr>
        <w:spacing w:after="0"/>
        <w:ind w:left="0"/>
        <w:jc w:val="both"/>
      </w:pPr>
      <w:r>
        <w:rPr>
          <w:rFonts w:ascii="Times New Roman"/>
          <w:b w:val="false"/>
          <w:i w:val="false"/>
          <w:color w:val="000000"/>
          <w:sz w:val="28"/>
        </w:rPr>
        <w:t>
      39) сенімгерлік басқарушының облыстық коммуналдық мүлікті сенімгерлік басқару шарты бойынша міндеттемелерін орындауын бақылауды жүзеге асыру;</w:t>
      </w:r>
    </w:p>
    <w:bookmarkEnd w:id="72"/>
    <w:bookmarkStart w:name="z79" w:id="73"/>
    <w:p>
      <w:pPr>
        <w:spacing w:after="0"/>
        <w:ind w:left="0"/>
        <w:jc w:val="both"/>
      </w:pPr>
      <w:r>
        <w:rPr>
          <w:rFonts w:ascii="Times New Roman"/>
          <w:b w:val="false"/>
          <w:i w:val="false"/>
          <w:color w:val="000000"/>
          <w:sz w:val="28"/>
        </w:rPr>
        <w:t>
      40) мемлекеттік-жекешелік әріптестік шарттары негізінде құрылған объектілерді коммуналдық меншікке қабылдау жөніндегі жұмысты ұйымдастыру;</w:t>
      </w:r>
    </w:p>
    <w:bookmarkEnd w:id="73"/>
    <w:bookmarkStart w:name="z80" w:id="74"/>
    <w:p>
      <w:pPr>
        <w:spacing w:after="0"/>
        <w:ind w:left="0"/>
        <w:jc w:val="both"/>
      </w:pPr>
      <w:r>
        <w:rPr>
          <w:rFonts w:ascii="Times New Roman"/>
          <w:b w:val="false"/>
          <w:i w:val="false"/>
          <w:color w:val="000000"/>
          <w:sz w:val="28"/>
        </w:rPr>
        <w:t>
      41) облыстық коммуналдық заңды тұлғаларға қатысты коммуналдық меншік құқығы субъектісінің құқығын жүзеге асыру;</w:t>
      </w:r>
    </w:p>
    <w:bookmarkEnd w:id="74"/>
    <w:bookmarkStart w:name="z81" w:id="75"/>
    <w:p>
      <w:pPr>
        <w:spacing w:after="0"/>
        <w:ind w:left="0"/>
        <w:jc w:val="both"/>
      </w:pPr>
      <w:r>
        <w:rPr>
          <w:rFonts w:ascii="Times New Roman"/>
          <w:b w:val="false"/>
          <w:i w:val="false"/>
          <w:color w:val="000000"/>
          <w:sz w:val="28"/>
        </w:rPr>
        <w:t>
      42) коммуналдық меншіктегі мемлекеттік кәсіпорындар, мемлекет бақылайтын акционерлік қоғамдар мен жауапкершілігі шектеулі серіктестіктер бөлінісінде сыртқы және ішкі қарыз алу құрылымы туралы ақпаратты немесе мәліметтерді жинауды жүзеге асыру және мемлекеттік мүлік және жекешелендіру комитетіне жібереді;</w:t>
      </w:r>
    </w:p>
    <w:bookmarkEnd w:id="75"/>
    <w:bookmarkStart w:name="z82" w:id="76"/>
    <w:p>
      <w:pPr>
        <w:spacing w:after="0"/>
        <w:ind w:left="0"/>
        <w:jc w:val="both"/>
      </w:pPr>
      <w:r>
        <w:rPr>
          <w:rFonts w:ascii="Times New Roman"/>
          <w:b w:val="false"/>
          <w:i w:val="false"/>
          <w:color w:val="000000"/>
          <w:sz w:val="28"/>
        </w:rPr>
        <w:t>
      43) облыстық бюджеттен қаржыландырылатын мемлекеттік органдарға жүктелген функцияларды жергілікті атқарушы орган бекітетін тізбе бойынша орындау үшін қажетті мүлікті өз балансында сатып алуды және ұстауды қамтамасыз ету;</w:t>
      </w:r>
    </w:p>
    <w:bookmarkEnd w:id="76"/>
    <w:bookmarkStart w:name="z83" w:id="77"/>
    <w:p>
      <w:pPr>
        <w:spacing w:after="0"/>
        <w:ind w:left="0"/>
        <w:jc w:val="both"/>
      </w:pPr>
      <w:r>
        <w:rPr>
          <w:rFonts w:ascii="Times New Roman"/>
          <w:b w:val="false"/>
          <w:i w:val="false"/>
          <w:color w:val="000000"/>
          <w:sz w:val="28"/>
        </w:rPr>
        <w:t>
      44) жергілікті бюджет қаражаты есебінен акционерлік қоғамдардың акцияларын және жарғылық капиталға қатысу үлестерін сатып алған кезде ғана, сондай-ақ оларды одан әрі облыстық бюджеттен сала бойынша қаржыландырылатын мемлекеттік органдарға бере отырып, облыстың әкімшілік-аумақтық бірлігі қатысатын акционерлік қоғамды не жауапкершілігі шектеулі серіктестікті құру кезінде акционерлік қоғамдар мен жауапкершілігі шектеулі серіктестіктердің құрылтайшылары ретінде әрекет етеді;</w:t>
      </w:r>
    </w:p>
    <w:bookmarkEnd w:id="77"/>
    <w:bookmarkStart w:name="z84" w:id="78"/>
    <w:p>
      <w:pPr>
        <w:spacing w:after="0"/>
        <w:ind w:left="0"/>
        <w:jc w:val="both"/>
      </w:pPr>
      <w:r>
        <w:rPr>
          <w:rFonts w:ascii="Times New Roman"/>
          <w:b w:val="false"/>
          <w:i w:val="false"/>
          <w:color w:val="000000"/>
          <w:sz w:val="28"/>
        </w:rPr>
        <w:t>
      45) Қазақстан Республикасының ұстаушылар тізіліміндегі бағалы қағаздар рыногы туралы заңнамасында белгіленген тәртіппен коммуналдық мүлікке билік етуге уәкілетті, жергілікті бюджеттен қаржыландырылатын атқарушы органның жеке шотына акционерлік қоғамның бағалы қағаздарын есепке алуды қамтамасыз ету;</w:t>
      </w:r>
    </w:p>
    <w:bookmarkEnd w:id="78"/>
    <w:bookmarkStart w:name="z85" w:id="79"/>
    <w:p>
      <w:pPr>
        <w:spacing w:after="0"/>
        <w:ind w:left="0"/>
        <w:jc w:val="both"/>
      </w:pPr>
      <w:r>
        <w:rPr>
          <w:rFonts w:ascii="Times New Roman"/>
          <w:b w:val="false"/>
          <w:i w:val="false"/>
          <w:color w:val="000000"/>
          <w:sz w:val="28"/>
        </w:rPr>
        <w:t>
      46) мемлекеттік мүлікті басқару тиімділігіне бағалау жүргізу үшін қажетті ақпаратты жинауды және мемлекеттік мүлік тізілімінің веб-порталында орналастыруды жүзеге асыру;</w:t>
      </w:r>
    </w:p>
    <w:bookmarkEnd w:id="79"/>
    <w:bookmarkStart w:name="z86" w:id="80"/>
    <w:p>
      <w:pPr>
        <w:spacing w:after="0"/>
        <w:ind w:left="0"/>
        <w:jc w:val="both"/>
      </w:pPr>
      <w:r>
        <w:rPr>
          <w:rFonts w:ascii="Times New Roman"/>
          <w:b w:val="false"/>
          <w:i w:val="false"/>
          <w:color w:val="000000"/>
          <w:sz w:val="28"/>
        </w:rPr>
        <w:t>
      47) Қазақстан Республикасының Бюджет кодексінде, Қазақстан Республикасының мемлекеттік сатып алу туралы заңнамасында, облыстық коммуналдық мүлікті басқару саласында,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80"/>
    <w:bookmarkStart w:name="z87" w:id="8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81"/>
    <w:bookmarkStart w:name="z88" w:id="82"/>
    <w:p>
      <w:pPr>
        <w:spacing w:after="0"/>
        <w:ind w:left="0"/>
        <w:jc w:val="both"/>
      </w:pPr>
      <w:r>
        <w:rPr>
          <w:rFonts w:ascii="Times New Roman"/>
          <w:b w:val="false"/>
          <w:i w:val="false"/>
          <w:color w:val="000000"/>
          <w:sz w:val="28"/>
        </w:rPr>
        <w:t>
      16. "Қарағанды облысының қаржы және мемлекеттік активтер басқармасы" мемлекеттік мекемесіне басшылықты "Қарағанды облысының қаржы және мемлекеттік активтер басқармасы"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82"/>
    <w:bookmarkStart w:name="z89" w:id="83"/>
    <w:p>
      <w:pPr>
        <w:spacing w:after="0"/>
        <w:ind w:left="0"/>
        <w:jc w:val="both"/>
      </w:pPr>
      <w:r>
        <w:rPr>
          <w:rFonts w:ascii="Times New Roman"/>
          <w:b w:val="false"/>
          <w:i w:val="false"/>
          <w:color w:val="000000"/>
          <w:sz w:val="28"/>
        </w:rPr>
        <w:t>
      17. "Қарағанды облысының қаржы және мемлекеттік активтер басқармасы"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83"/>
    <w:bookmarkStart w:name="z90" w:id="84"/>
    <w:p>
      <w:pPr>
        <w:spacing w:after="0"/>
        <w:ind w:left="0"/>
        <w:jc w:val="both"/>
      </w:pPr>
      <w:r>
        <w:rPr>
          <w:rFonts w:ascii="Times New Roman"/>
          <w:b w:val="false"/>
          <w:i w:val="false"/>
          <w:color w:val="000000"/>
          <w:sz w:val="28"/>
        </w:rPr>
        <w:t>
      18. "Қарағанды облысының қаржы және мемлекеттік активтер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4"/>
    <w:bookmarkStart w:name="z91" w:id="85"/>
    <w:p>
      <w:pPr>
        <w:spacing w:after="0"/>
        <w:ind w:left="0"/>
        <w:jc w:val="both"/>
      </w:pPr>
      <w:r>
        <w:rPr>
          <w:rFonts w:ascii="Times New Roman"/>
          <w:b w:val="false"/>
          <w:i w:val="false"/>
          <w:color w:val="000000"/>
          <w:sz w:val="28"/>
        </w:rPr>
        <w:t>
      19. "Қарағанды облысының қаржы және мемлекеттік активтер басқармасы" мемлекеттік мекемесі бірінші басшысының өкілеттіктері:</w:t>
      </w:r>
    </w:p>
    <w:bookmarkEnd w:id="85"/>
    <w:bookmarkStart w:name="z92" w:id="86"/>
    <w:p>
      <w:pPr>
        <w:spacing w:after="0"/>
        <w:ind w:left="0"/>
        <w:jc w:val="both"/>
      </w:pPr>
      <w:r>
        <w:rPr>
          <w:rFonts w:ascii="Times New Roman"/>
          <w:b w:val="false"/>
          <w:i w:val="false"/>
          <w:color w:val="000000"/>
          <w:sz w:val="28"/>
        </w:rPr>
        <w:t>
      1) құрылымдық бөлімшелердің міндеттері мен өкілеттіктерін айқындайды;</w:t>
      </w:r>
    </w:p>
    <w:bookmarkEnd w:id="86"/>
    <w:bookmarkStart w:name="z93" w:id="87"/>
    <w:p>
      <w:pPr>
        <w:spacing w:after="0"/>
        <w:ind w:left="0"/>
        <w:jc w:val="both"/>
      </w:pPr>
      <w:r>
        <w:rPr>
          <w:rFonts w:ascii="Times New Roman"/>
          <w:b w:val="false"/>
          <w:i w:val="false"/>
          <w:color w:val="000000"/>
          <w:sz w:val="28"/>
        </w:rPr>
        <w:t>
      2) заңнамаға сәйкес "Қарағанды облысының қаржы және мемлекеттік активтер басқармасы" мемлекеттік мекемесінің қызметкерлерін қызметке тағайындайды және қызметтен босатады;</w:t>
      </w:r>
    </w:p>
    <w:bookmarkEnd w:id="87"/>
    <w:bookmarkStart w:name="z94" w:id="88"/>
    <w:p>
      <w:pPr>
        <w:spacing w:after="0"/>
        <w:ind w:left="0"/>
        <w:jc w:val="both"/>
      </w:pPr>
      <w:r>
        <w:rPr>
          <w:rFonts w:ascii="Times New Roman"/>
          <w:b w:val="false"/>
          <w:i w:val="false"/>
          <w:color w:val="000000"/>
          <w:sz w:val="28"/>
        </w:rPr>
        <w:t>
      3) "Қарағанды облысының қаржы және мемлекеттік активтер басқармасы" мемлекеттік мекемесінде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88"/>
    <w:bookmarkStart w:name="z95" w:id="89"/>
    <w:p>
      <w:pPr>
        <w:spacing w:after="0"/>
        <w:ind w:left="0"/>
        <w:jc w:val="both"/>
      </w:pPr>
      <w:r>
        <w:rPr>
          <w:rFonts w:ascii="Times New Roman"/>
          <w:b w:val="false"/>
          <w:i w:val="false"/>
          <w:color w:val="000000"/>
          <w:sz w:val="28"/>
        </w:rPr>
        <w:t>
      4) заңнамада белгіленген тәртіппен "Қарағанды облысының қаржы және мемлекеттік активтер басқармасы" мемлекеттік мекемесінің қызметкерлеріне тәртіптік жаза қолданады;</w:t>
      </w:r>
    </w:p>
    <w:bookmarkEnd w:id="89"/>
    <w:bookmarkStart w:name="z96" w:id="90"/>
    <w:p>
      <w:pPr>
        <w:spacing w:after="0"/>
        <w:ind w:left="0"/>
        <w:jc w:val="both"/>
      </w:pPr>
      <w:r>
        <w:rPr>
          <w:rFonts w:ascii="Times New Roman"/>
          <w:b w:val="false"/>
          <w:i w:val="false"/>
          <w:color w:val="000000"/>
          <w:sz w:val="28"/>
        </w:rPr>
        <w:t>
      5) құрылымдық бөлімшелер туралы ережелерді бекітеді;</w:t>
      </w:r>
    </w:p>
    <w:bookmarkEnd w:id="90"/>
    <w:bookmarkStart w:name="z97" w:id="91"/>
    <w:p>
      <w:pPr>
        <w:spacing w:after="0"/>
        <w:ind w:left="0"/>
        <w:jc w:val="both"/>
      </w:pPr>
      <w:r>
        <w:rPr>
          <w:rFonts w:ascii="Times New Roman"/>
          <w:b w:val="false"/>
          <w:i w:val="false"/>
          <w:color w:val="000000"/>
          <w:sz w:val="28"/>
        </w:rPr>
        <w:t>
      6) мемлекеттік органдарда және өзге де ұйымдарда "Қарағанды облысының қаржы және мемлекеттік активтер басқармасы" мемлекеттік мекемесінің атынан өкілдік етеді;</w:t>
      </w:r>
    </w:p>
    <w:bookmarkEnd w:id="91"/>
    <w:bookmarkStart w:name="z98" w:id="92"/>
    <w:p>
      <w:pPr>
        <w:spacing w:after="0"/>
        <w:ind w:left="0"/>
        <w:jc w:val="both"/>
      </w:pPr>
      <w:r>
        <w:rPr>
          <w:rFonts w:ascii="Times New Roman"/>
          <w:b w:val="false"/>
          <w:i w:val="false"/>
          <w:color w:val="000000"/>
          <w:sz w:val="28"/>
        </w:rPr>
        <w:t>
      7) облыс әкімінің тапсырмаларына және Қазақстан Республикасының қолданыстағы заңнамасына сәйкес өзге де өкілеттіктерді жүзеге асырады.</w:t>
      </w:r>
    </w:p>
    <w:bookmarkEnd w:id="92"/>
    <w:bookmarkStart w:name="z99" w:id="93"/>
    <w:p>
      <w:pPr>
        <w:spacing w:after="0"/>
        <w:ind w:left="0"/>
        <w:jc w:val="both"/>
      </w:pPr>
      <w:r>
        <w:rPr>
          <w:rFonts w:ascii="Times New Roman"/>
          <w:b w:val="false"/>
          <w:i w:val="false"/>
          <w:color w:val="000000"/>
          <w:sz w:val="28"/>
        </w:rPr>
        <w:t>
      "Қарағанды облысының қаржы және мемлекеттік активтер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3"/>
    <w:bookmarkStart w:name="z100" w:id="94"/>
    <w:p>
      <w:pPr>
        <w:spacing w:after="0"/>
        <w:ind w:left="0"/>
        <w:jc w:val="both"/>
      </w:pPr>
      <w:r>
        <w:rPr>
          <w:rFonts w:ascii="Times New Roman"/>
          <w:b w:val="false"/>
          <w:i w:val="false"/>
          <w:color w:val="000000"/>
          <w:sz w:val="28"/>
        </w:rPr>
        <w:t>
      Қарағанды облысының қаржы және мемлекеттік активтер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4"/>
    <w:bookmarkStart w:name="z101" w:id="9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5"/>
    <w:bookmarkStart w:name="z102" w:id="96"/>
    <w:p>
      <w:pPr>
        <w:spacing w:after="0"/>
        <w:ind w:left="0"/>
        <w:jc w:val="left"/>
      </w:pPr>
      <w:r>
        <w:rPr>
          <w:rFonts w:ascii="Times New Roman"/>
          <w:b/>
          <w:i w:val="false"/>
          <w:color w:val="000000"/>
        </w:rPr>
        <w:t xml:space="preserve"> 4. Мемлекеттік органның мүлкі</w:t>
      </w:r>
    </w:p>
    <w:bookmarkEnd w:id="96"/>
    <w:bookmarkStart w:name="z103" w:id="97"/>
    <w:p>
      <w:pPr>
        <w:spacing w:after="0"/>
        <w:ind w:left="0"/>
        <w:jc w:val="both"/>
      </w:pPr>
      <w:r>
        <w:rPr>
          <w:rFonts w:ascii="Times New Roman"/>
          <w:b w:val="false"/>
          <w:i w:val="false"/>
          <w:color w:val="000000"/>
          <w:sz w:val="28"/>
        </w:rPr>
        <w:t>
      21. "Қарағанды облысының қаржы және мемлекеттік активтер басқармасы" мемлекеттік мекемесінің заңнамада көзделген жағдайларда жедел басқару құқығында оқшауланған мүлкі болу мүмкін. "Қарағанды облысының қаржы және мемлекеттік активтер басқармасы" мемлекеттік мекемесінің мүлкі оған меншік иесі берген мүлік, сондай-ақ өз қызметі нәтижесінде алынған (ақшалай кірістерді қоса алғанда) мүлік және Қазақстан Республикасының заңнамасында тыйым салынбаған өзге де көздер есебінен есебінен қалыптастырылады. Қазақстан Республикасының Ұлттық Банкі Қазақстан Республикасының атынан өзіне бекітіліп берілген балансындағы мүлікке иелік ету, пайдалану және билік ету құқықтарын дербес жүзеге асырады.</w:t>
      </w:r>
    </w:p>
    <w:bookmarkEnd w:id="97"/>
    <w:bookmarkStart w:name="z104" w:id="98"/>
    <w:p>
      <w:pPr>
        <w:spacing w:after="0"/>
        <w:ind w:left="0"/>
        <w:jc w:val="both"/>
      </w:pPr>
      <w:r>
        <w:rPr>
          <w:rFonts w:ascii="Times New Roman"/>
          <w:b w:val="false"/>
          <w:i w:val="false"/>
          <w:color w:val="000000"/>
          <w:sz w:val="28"/>
        </w:rPr>
        <w:t>
      22. "Қарағанды облысының қаржы және мемлекеттік активтер басқармасы" мемлекеттік мекемесіне бекітілген мүлік коммуналдық меншікке жатады.</w:t>
      </w:r>
    </w:p>
    <w:bookmarkEnd w:id="98"/>
    <w:bookmarkStart w:name="z105" w:id="99"/>
    <w:p>
      <w:pPr>
        <w:spacing w:after="0"/>
        <w:ind w:left="0"/>
        <w:jc w:val="both"/>
      </w:pPr>
      <w:r>
        <w:rPr>
          <w:rFonts w:ascii="Times New Roman"/>
          <w:b w:val="false"/>
          <w:i w:val="false"/>
          <w:color w:val="000000"/>
          <w:sz w:val="28"/>
        </w:rPr>
        <w:t>
      Егер заңнамада өзгеше көзделмесе, "Қарағанды облысының қаржы және мемлекеттік активтер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6" w:id="100"/>
    <w:p>
      <w:pPr>
        <w:spacing w:after="0"/>
        <w:ind w:left="0"/>
        <w:jc w:val="left"/>
      </w:pPr>
      <w:r>
        <w:rPr>
          <w:rFonts w:ascii="Times New Roman"/>
          <w:b/>
          <w:i w:val="false"/>
          <w:color w:val="000000"/>
        </w:rPr>
        <w:t xml:space="preserve"> 5. Мемлекеттік органды қайта ұйымдастыру және тарату</w:t>
      </w:r>
    </w:p>
    <w:bookmarkEnd w:id="100"/>
    <w:bookmarkStart w:name="z107" w:id="101"/>
    <w:p>
      <w:pPr>
        <w:spacing w:after="0"/>
        <w:ind w:left="0"/>
        <w:jc w:val="both"/>
      </w:pPr>
      <w:r>
        <w:rPr>
          <w:rFonts w:ascii="Times New Roman"/>
          <w:b w:val="false"/>
          <w:i w:val="false"/>
          <w:color w:val="000000"/>
          <w:sz w:val="28"/>
        </w:rPr>
        <w:t>
      "Қарағанды облысының қаржы және мемлекеттік активтер басқармасы" мемлекеттік мекемесін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