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8c30" w14:textId="22c8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облыстық бюджет пен аудандар (облыстық маңызы бар қалалар) бюджеттері арасындағы жалпы сипаттағы трансферттердің көлемдері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2025 жылғы 9 желтоқсандағы № 344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енеді және 31.12.2028 дейін әрекет етеді.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Аудандардың (облыстық маңызы бар қалалардың) бюджеттерінен 2026 жылға арналған облыстық бюджетке 149 053 114 мың теңге сомасында бюджеттік алулар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қаласынан – 1 717 507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ауданынан – 801 116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қаласынан – 112 057 468 мың теңге.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қаласынан – 31 381 578 мың теңге.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ауданынан – 3 095 445 мың теңге.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Аудандардың (облыстық маңызы бар қалалардың) бюджеттерінен 2027 жылға арналған облыстық бюджетке 161 113 004 мың теңге сомасында бюджеттік алулар белгіленсін: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ауданынан – 567 460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қаласынан – 2 422 196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ауданынан – 1 208 558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қаласынан – 117 374 815 мың теңге.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қаласынан – 35 526 778 мың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ауданынан – 4 013 197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Аудандардың (облыстық маңызы бар қалалардың) бюджеттерінен 2028 жылға арналған облыстық бюджетке 188 501 807 мың теңге сомасында бюджеттік алулар белгіленсін: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ауданынан – 1 010 665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қаласынан – 3 397 324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ауданынан – 1 642 489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қаласынан – 133 906 953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ауданынан – 364 194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қаласынан – 42 860 923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ауданынанн – 5 319 259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аудандар (облыстық маңызы бар қалалар) бюджеттеріне берілетін 2026 жылға арналған бюджеттік субвенциялар 11 506 412 мың теңге сомасында белгіленсін,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ауданына – 3 204 331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ауданына – 6 715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ауданына – 634 198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ауданына – 1 236 834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ауданына – 221 400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қаласына – 1 400 627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қаласына – 1 955 140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қаласына – 2 847 167 мың теңге.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аудандар (облыстық маңызы бар қалалар) бюджеттеріне берілетін 2027 жылға арналған бюджеттік субвенциялар 11 783 479 мың теңге сомасында белгіленсін,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ауданына – 3 219 244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ауданына – 499 277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ауданына – 1 277 989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ауданына – 76 573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қаласына – 1 521 895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қаласына – 2 098 521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қаласына – 3 089 980 мың теңге.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аудандар (облыстық маңызы бар қалалар) бюджеттеріне берілетін 2028 жылға арналған бюджеттік субвенциялар 9 716 756 мың теңге сомасында белгіленсін, оның ішінде: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ауданына – 2 707 327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ауданына – 144 336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ауданына – 991 962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қаласына – 1 564 637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қаласына – 1 525 401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қаласына – 2 783 093 мың теңге.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Жергілікті бюджеттердің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сипаттағы нысаналы трансферттердің көлемі ескерілсін.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2026 жылдың 1 қаңтарынан бастап қолданысқа енеді және 2028 жылдың 31 желтоқсанына дейін әрекет етеді.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№344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АНТ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астананың бюджеттеріне Қазақстан Республикасында мүгедек адамдардың құқықтарын қамтамасыз етуге және өмір сүру сапасын жақсартуға берілетін ағымдағы нысаналы трансферттер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астананың бюджеттеріне арнаулы әлеуметтік қызметтер көрсету орталықтарының медицина қызметкерлерінің жалақысын арттыруға берілетін ағымдағы нысаналы трансферттер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астананың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берілетін ағымдағы нысаналы трансферттер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қызметкерлеріне еңбекақыны ұлғайту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күтіп ұстауға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арнаулы әлеуметтік қызметтер көрсетуге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 және мүгедек адамдарға медициналық-әлеуметтік қызметтер көрсетуге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