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b43" w14:textId="983f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тамыздағы № 310-н/қ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жаңа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"Қазақстан Республикасы Энергетика министрлігінің Мемлекеттік энергетикалық қадағалау және бақылау комитеті" республикалық мемлекеттік мекемесінің және оның аумақтық органдарының ережесін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"Құқықтық актілер туралы" Қазақстан Республикасының Заңы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Энергетика министрлігінің мәселелері" туралы Қазақстан Республикасы Үкіметінің 2014 жылғы 19 қыркүйектегі № 994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 Мыналар:</w:t>
      </w:r>
    </w:p>
    <w:bookmarkEnd w:id="4"/>
    <w:bookmarkStart w:name="z12"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 (бұдан әрі – Ереже);</w:t>
      </w:r>
    </w:p>
    <w:bookmarkEnd w:id="5"/>
    <w:bookmarkStart w:name="z13"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 бекітілсін.";</w:t>
      </w:r>
    </w:p>
    <w:bookmarkEnd w:id="6"/>
    <w:bookmarkStart w:name="z14"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w:t>
      </w:r>
      <w:r>
        <w:rPr>
          <w:rFonts w:ascii="Times New Roman"/>
          <w:b w:val="false"/>
          <w:i w:val="false"/>
          <w:color w:val="000000"/>
          <w:sz w:val="28"/>
        </w:rPr>
        <w:t>ережесінде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 "Қазақстан Республикасы Энергетика министрлігінің Мемлекеттік энергетикалық қадағалау және бақылау комитеті" республикалық мемлекеттік мекемесі (бұдан әрі – Комитет) электр энергетикасы және жылу энергиясын өндіру, тасымалдау және өткізу бөлігінде жылу энергетикасы салаларында басшылықты жүзеге асыратын Қазақстан Республикасы Энергетика министрлігінің ведомствосы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жана редакцияда жазылсын:</w:t>
      </w:r>
    </w:p>
    <w:bookmarkStart w:name="z21" w:id="10"/>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3" w:id="11"/>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Нұра ауданы, Қабанбай батыр даңғылы, 19, 3в т.е.б.";</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26" w:id="12"/>
    <w:p>
      <w:pPr>
        <w:spacing w:after="0"/>
        <w:ind w:left="0"/>
        <w:jc w:val="both"/>
      </w:pPr>
      <w:r>
        <w:rPr>
          <w:rFonts w:ascii="Times New Roman"/>
          <w:b w:val="false"/>
          <w:i w:val="false"/>
          <w:color w:val="000000"/>
          <w:sz w:val="28"/>
        </w:rPr>
        <w:t>
      "11. Комитеттің қызметін қаржыландыру Қазақстан Республикасының заңнамасына сәйкес республикалық бюджеттен жүзеге асырылады.</w:t>
      </w:r>
    </w:p>
    <w:bookmarkEnd w:id="12"/>
    <w:bookmarkStart w:name="z27" w:id="13"/>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13"/>
    <w:bookmarkStart w:name="z28" w:id="1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5"/>
    <w:bookmarkStart w:name="z31" w:id="16"/>
    <w:p>
      <w:pPr>
        <w:spacing w:after="0"/>
        <w:ind w:left="0"/>
        <w:jc w:val="both"/>
      </w:pPr>
      <w:r>
        <w:rPr>
          <w:rFonts w:ascii="Times New Roman"/>
          <w:b w:val="false"/>
          <w:i w:val="false"/>
          <w:color w:val="000000"/>
          <w:sz w:val="28"/>
        </w:rPr>
        <w:t>
      "1) электр энергетикасы және жылу энергиясын өндіру, тасымалдау және өткізу бөлігінде жылу энергетикасы салаларында мемлекеттік саясатты іске асыруға қатысу;";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p>
    <w:bookmarkStart w:name="z33" w:id="17"/>
    <w:p>
      <w:pPr>
        <w:spacing w:after="0"/>
        <w:ind w:left="0"/>
        <w:jc w:val="both"/>
      </w:pPr>
      <w:r>
        <w:rPr>
          <w:rFonts w:ascii="Times New Roman"/>
          <w:b w:val="false"/>
          <w:i w:val="false"/>
          <w:color w:val="000000"/>
          <w:sz w:val="28"/>
        </w:rPr>
        <w:t>
      "14. Өкілеттіктері:</w:t>
      </w:r>
    </w:p>
    <w:bookmarkEnd w:id="17"/>
    <w:bookmarkStart w:name="z34" w:id="18"/>
    <w:p>
      <w:pPr>
        <w:spacing w:after="0"/>
        <w:ind w:left="0"/>
        <w:jc w:val="both"/>
      </w:pPr>
      <w:r>
        <w:rPr>
          <w:rFonts w:ascii="Times New Roman"/>
          <w:b w:val="false"/>
          <w:i w:val="false"/>
          <w:color w:val="000000"/>
          <w:sz w:val="28"/>
        </w:rPr>
        <w:t>
      1) құқықтары:</w:t>
      </w:r>
    </w:p>
    <w:bookmarkEnd w:id="18"/>
    <w:bookmarkStart w:name="z35" w:id="19"/>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19"/>
    <w:bookmarkStart w:name="z36" w:id="20"/>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0"/>
    <w:bookmarkStart w:name="z37" w:id="21"/>
    <w:p>
      <w:pPr>
        <w:spacing w:after="0"/>
        <w:ind w:left="0"/>
        <w:jc w:val="both"/>
      </w:pPr>
      <w:r>
        <w:rPr>
          <w:rFonts w:ascii="Times New Roman"/>
          <w:b w:val="false"/>
          <w:i w:val="false"/>
          <w:color w:val="000000"/>
          <w:sz w:val="28"/>
        </w:rPr>
        <w:t>
      сотқа жүгіну;</w:t>
      </w:r>
    </w:p>
    <w:bookmarkEnd w:id="21"/>
    <w:bookmarkStart w:name="z38" w:id="22"/>
    <w:p>
      <w:pPr>
        <w:spacing w:after="0"/>
        <w:ind w:left="0"/>
        <w:jc w:val="both"/>
      </w:pPr>
      <w:r>
        <w:rPr>
          <w:rFonts w:ascii="Times New Roman"/>
          <w:b w:val="false"/>
          <w:i w:val="false"/>
          <w:color w:val="000000"/>
          <w:sz w:val="28"/>
        </w:rPr>
        <w:t>
      мемлекеттік бақылау және қадағалау жүргізуге басқа ұйымдардың мамандарын тарту;</w:t>
      </w:r>
    </w:p>
    <w:bookmarkEnd w:id="22"/>
    <w:bookmarkStart w:name="z39" w:id="2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23"/>
    <w:bookmarkStart w:name="z40" w:id="24"/>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24"/>
    <w:bookmarkStart w:name="z41" w:id="25"/>
    <w:p>
      <w:pPr>
        <w:spacing w:after="0"/>
        <w:ind w:left="0"/>
        <w:jc w:val="both"/>
      </w:pPr>
      <w:r>
        <w:rPr>
          <w:rFonts w:ascii="Times New Roman"/>
          <w:b w:val="false"/>
          <w:i w:val="false"/>
          <w:color w:val="000000"/>
          <w:sz w:val="28"/>
        </w:rPr>
        <w:t>
      Комитетке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25"/>
    <w:bookmarkStart w:name="z42" w:id="26"/>
    <w:p>
      <w:pPr>
        <w:spacing w:after="0"/>
        <w:ind w:left="0"/>
        <w:jc w:val="both"/>
      </w:pPr>
      <w:r>
        <w:rPr>
          <w:rFonts w:ascii="Times New Roman"/>
          <w:b w:val="false"/>
          <w:i w:val="false"/>
          <w:color w:val="000000"/>
          <w:sz w:val="28"/>
        </w:rPr>
        <w:t>
      2) міндеттері:</w:t>
      </w:r>
    </w:p>
    <w:bookmarkEnd w:id="26"/>
    <w:bookmarkStart w:name="z43" w:id="2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7"/>
    <w:bookmarkStart w:name="z44" w:id="2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bookmarkEnd w:id="28"/>
    <w:bookmarkStart w:name="z45" w:id="29"/>
    <w:p>
      <w:pPr>
        <w:spacing w:after="0"/>
        <w:ind w:left="0"/>
        <w:jc w:val="both"/>
      </w:pPr>
      <w:r>
        <w:rPr>
          <w:rFonts w:ascii="Times New Roman"/>
          <w:b w:val="false"/>
          <w:i w:val="false"/>
          <w:color w:val="000000"/>
          <w:sz w:val="28"/>
        </w:rPr>
        <w:t>
      реттелетін саладағы мәселелер бойынша білімді насихаттау;</w:t>
      </w:r>
    </w:p>
    <w:bookmarkEnd w:id="29"/>
    <w:bookmarkStart w:name="z46" w:id="30"/>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0"/>
    <w:bookmarkStart w:name="z47" w:id="31"/>
    <w:p>
      <w:pPr>
        <w:spacing w:after="0"/>
        <w:ind w:left="0"/>
        <w:jc w:val="both"/>
      </w:pPr>
      <w:r>
        <w:rPr>
          <w:rFonts w:ascii="Times New Roman"/>
          <w:b w:val="false"/>
          <w:i w:val="false"/>
          <w:color w:val="000000"/>
          <w:sz w:val="28"/>
        </w:rPr>
        <w:t>
      15. Функциялары:</w:t>
      </w:r>
    </w:p>
    <w:bookmarkEnd w:id="31"/>
    <w:bookmarkStart w:name="z48" w:id="32"/>
    <w:p>
      <w:pPr>
        <w:spacing w:after="0"/>
        <w:ind w:left="0"/>
        <w:jc w:val="both"/>
      </w:pPr>
      <w:r>
        <w:rPr>
          <w:rFonts w:ascii="Times New Roman"/>
          <w:b w:val="false"/>
          <w:i w:val="false"/>
          <w:color w:val="000000"/>
          <w:sz w:val="28"/>
        </w:rPr>
        <w:t>
      1) өз құзыреті шегінде мемлекеттік саясатты іске асыруға қатысады;</w:t>
      </w:r>
    </w:p>
    <w:bookmarkEnd w:id="32"/>
    <w:bookmarkStart w:name="z49" w:id="33"/>
    <w:p>
      <w:pPr>
        <w:spacing w:after="0"/>
        <w:ind w:left="0"/>
        <w:jc w:val="both"/>
      </w:pP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p>
    <w:bookmarkEnd w:id="33"/>
    <w:bookmarkStart w:name="z50" w:id="34"/>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және қадағалауды жүзеге асырады;</w:t>
      </w:r>
    </w:p>
    <w:bookmarkEnd w:id="34"/>
    <w:bookmarkStart w:name="z51" w:id="35"/>
    <w:p>
      <w:pPr>
        <w:spacing w:after="0"/>
        <w:ind w:left="0"/>
        <w:jc w:val="both"/>
      </w:pPr>
      <w:r>
        <w:rPr>
          <w:rFonts w:ascii="Times New Roman"/>
          <w:b w:val="false"/>
          <w:i w:val="false"/>
          <w:color w:val="000000"/>
          <w:sz w:val="28"/>
        </w:rPr>
        <w:t>
      4) ведомствоның құзыретіне жататын мәселелер бойынша жергілікті атқарушы органдардың қызметіне бақылау және қадағалау функцияларын жүзеге асырады;</w:t>
      </w:r>
    </w:p>
    <w:bookmarkEnd w:id="35"/>
    <w:bookmarkStart w:name="z52" w:id="36"/>
    <w:p>
      <w:pPr>
        <w:spacing w:after="0"/>
        <w:ind w:left="0"/>
        <w:jc w:val="both"/>
      </w:pPr>
      <w:r>
        <w:rPr>
          <w:rFonts w:ascii="Times New Roman"/>
          <w:b w:val="false"/>
          <w:i w:val="false"/>
          <w:color w:val="000000"/>
          <w:sz w:val="28"/>
        </w:rPr>
        <w:t>
      5) өз құзыреті шегінде рұқсат беру рәсімдерін жүзеге асырады;</w:t>
      </w:r>
    </w:p>
    <w:bookmarkEnd w:id="36"/>
    <w:bookmarkStart w:name="z53" w:id="37"/>
    <w:p>
      <w:pPr>
        <w:spacing w:after="0"/>
        <w:ind w:left="0"/>
        <w:jc w:val="both"/>
      </w:pPr>
      <w:r>
        <w:rPr>
          <w:rFonts w:ascii="Times New Roman"/>
          <w:b w:val="false"/>
          <w:i w:val="false"/>
          <w:color w:val="000000"/>
          <w:sz w:val="28"/>
        </w:rPr>
        <w:t>
      6) Мыналарға:</w:t>
      </w:r>
    </w:p>
    <w:bookmarkEnd w:id="37"/>
    <w:bookmarkStart w:name="z54" w:id="38"/>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bookmarkEnd w:id="38"/>
    <w:bookmarkStart w:name="z55" w:id="39"/>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bookmarkEnd w:id="39"/>
    <w:bookmarkStart w:name="z56" w:id="40"/>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bookmarkEnd w:id="40"/>
    <w:bookmarkStart w:name="z57" w:id="41"/>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bookmarkEnd w:id="41"/>
    <w:bookmarkStart w:name="z58" w:id="42"/>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End w:id="42"/>
    <w:bookmarkStart w:name="z59" w:id="43"/>
    <w:p>
      <w:pPr>
        <w:spacing w:after="0"/>
        <w:ind w:left="0"/>
        <w:jc w:val="both"/>
      </w:pPr>
      <w:r>
        <w:rPr>
          <w:rFonts w:ascii="Times New Roman"/>
          <w:b w:val="false"/>
          <w:i w:val="false"/>
          <w:color w:val="000000"/>
          <w:sz w:val="28"/>
        </w:rPr>
        <w:t xml:space="preserve">
      7)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Заңына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43"/>
    <w:bookmarkStart w:name="z60" w:id="44"/>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44"/>
    <w:bookmarkStart w:name="z61" w:id="45"/>
    <w:p>
      <w:pPr>
        <w:spacing w:after="0"/>
        <w:ind w:left="0"/>
        <w:jc w:val="both"/>
      </w:pPr>
      <w:r>
        <w:rPr>
          <w:rFonts w:ascii="Times New Roman"/>
          <w:b w:val="false"/>
          <w:i w:val="false"/>
          <w:color w:val="000000"/>
          <w:sz w:val="28"/>
        </w:rPr>
        <w:t xml:space="preserve">
      9)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45"/>
    <w:bookmarkStart w:name="z62" w:id="46"/>
    <w:p>
      <w:pPr>
        <w:spacing w:after="0"/>
        <w:ind w:left="0"/>
        <w:jc w:val="both"/>
      </w:pPr>
      <w:r>
        <w:rPr>
          <w:rFonts w:ascii="Times New Roman"/>
          <w:b w:val="false"/>
          <w:i w:val="false"/>
          <w:color w:val="000000"/>
          <w:sz w:val="28"/>
        </w:rPr>
        <w:t>
      10) орталықтандырылған жылумен жабдықтау жүйесінде мыналарға:</w:t>
      </w:r>
    </w:p>
    <w:bookmarkEnd w:id="46"/>
    <w:bookmarkStart w:name="z63" w:id="47"/>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bookmarkEnd w:id="47"/>
    <w:bookmarkStart w:name="z64" w:id="48"/>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bookmarkEnd w:id="48"/>
    <w:bookmarkStart w:name="z65" w:id="49"/>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bookmarkEnd w:id="49"/>
    <w:bookmarkStart w:name="z66" w:id="50"/>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bookmarkEnd w:id="50"/>
    <w:bookmarkStart w:name="z67" w:id="51"/>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End w:id="51"/>
    <w:bookmarkStart w:name="z68" w:id="52"/>
    <w:p>
      <w:pPr>
        <w:spacing w:after="0"/>
        <w:ind w:left="0"/>
        <w:jc w:val="both"/>
      </w:pPr>
      <w:r>
        <w:rPr>
          <w:rFonts w:ascii="Times New Roman"/>
          <w:b w:val="false"/>
          <w:i w:val="false"/>
          <w:color w:val="000000"/>
          <w:sz w:val="28"/>
        </w:rPr>
        <w:t xml:space="preserve">
      11)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52"/>
    <w:bookmarkStart w:name="z69" w:id="53"/>
    <w:p>
      <w:pPr>
        <w:spacing w:after="0"/>
        <w:ind w:left="0"/>
        <w:jc w:val="both"/>
      </w:pPr>
      <w:r>
        <w:rPr>
          <w:rFonts w:ascii="Times New Roman"/>
          <w:b w:val="false"/>
          <w:i w:val="false"/>
          <w:color w:val="000000"/>
          <w:sz w:val="28"/>
        </w:rPr>
        <w:t>
      12)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53"/>
    <w:bookmarkStart w:name="z70" w:id="54"/>
    <w:p>
      <w:pPr>
        <w:spacing w:after="0"/>
        <w:ind w:left="0"/>
        <w:jc w:val="both"/>
      </w:pPr>
      <w:r>
        <w:rPr>
          <w:rFonts w:ascii="Times New Roman"/>
          <w:b w:val="false"/>
          <w:i w:val="false"/>
          <w:color w:val="000000"/>
          <w:sz w:val="28"/>
        </w:rPr>
        <w:t>
      13)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54"/>
    <w:bookmarkStart w:name="z71" w:id="55"/>
    <w:p>
      <w:pPr>
        <w:spacing w:after="0"/>
        <w:ind w:left="0"/>
        <w:jc w:val="both"/>
      </w:pPr>
      <w:r>
        <w:rPr>
          <w:rFonts w:ascii="Times New Roman"/>
          <w:b w:val="false"/>
          <w:i w:val="false"/>
          <w:color w:val="000000"/>
          <w:sz w:val="28"/>
        </w:rPr>
        <w:t xml:space="preserve">
      14)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55"/>
    <w:bookmarkStart w:name="z72" w:id="56"/>
    <w:p>
      <w:pPr>
        <w:spacing w:after="0"/>
        <w:ind w:left="0"/>
        <w:jc w:val="both"/>
      </w:pPr>
      <w:r>
        <w:rPr>
          <w:rFonts w:ascii="Times New Roman"/>
          <w:b w:val="false"/>
          <w:i w:val="false"/>
          <w:color w:val="000000"/>
          <w:sz w:val="28"/>
        </w:rPr>
        <w:t>
      15)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56"/>
    <w:bookmarkStart w:name="z73" w:id="57"/>
    <w:p>
      <w:pPr>
        <w:spacing w:after="0"/>
        <w:ind w:left="0"/>
        <w:jc w:val="both"/>
      </w:pPr>
      <w:r>
        <w:rPr>
          <w:rFonts w:ascii="Times New Roman"/>
          <w:b w:val="false"/>
          <w:i w:val="false"/>
          <w:color w:val="000000"/>
          <w:sz w:val="28"/>
        </w:rPr>
        <w:t>
      16)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57"/>
    <w:bookmarkStart w:name="z74" w:id="58"/>
    <w:p>
      <w:pPr>
        <w:spacing w:after="0"/>
        <w:ind w:left="0"/>
        <w:jc w:val="both"/>
      </w:pPr>
      <w:r>
        <w:rPr>
          <w:rFonts w:ascii="Times New Roman"/>
          <w:b w:val="false"/>
          <w:i w:val="false"/>
          <w:color w:val="000000"/>
          <w:sz w:val="28"/>
        </w:rPr>
        <w:t>
      17) қызметтің басталуы немесе тоқтатылуы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интернет-ресурста жүргізеді, орналастырады және жаңартады;</w:t>
      </w:r>
    </w:p>
    <w:bookmarkEnd w:id="58"/>
    <w:bookmarkStart w:name="z75" w:id="59"/>
    <w:p>
      <w:pPr>
        <w:spacing w:after="0"/>
        <w:ind w:left="0"/>
        <w:jc w:val="both"/>
      </w:pPr>
      <w:r>
        <w:rPr>
          <w:rFonts w:ascii="Times New Roman"/>
          <w:b w:val="false"/>
          <w:i w:val="false"/>
          <w:color w:val="000000"/>
          <w:sz w:val="28"/>
        </w:rPr>
        <w:t>
      18)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59"/>
    <w:bookmarkStart w:name="z76" w:id="60"/>
    <w:p>
      <w:pPr>
        <w:spacing w:after="0"/>
        <w:ind w:left="0"/>
        <w:jc w:val="both"/>
      </w:pPr>
      <w:r>
        <w:rPr>
          <w:rFonts w:ascii="Times New Roman"/>
          <w:b w:val="false"/>
          <w:i w:val="false"/>
          <w:color w:val="000000"/>
          <w:sz w:val="28"/>
        </w:rPr>
        <w:t>
      19)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 біліктілік тексеруді жүзеге асырады;</w:t>
      </w:r>
    </w:p>
    <w:bookmarkEnd w:id="60"/>
    <w:bookmarkStart w:name="z77" w:id="61"/>
    <w:p>
      <w:pPr>
        <w:spacing w:after="0"/>
        <w:ind w:left="0"/>
        <w:jc w:val="both"/>
      </w:pPr>
      <w:r>
        <w:rPr>
          <w:rFonts w:ascii="Times New Roman"/>
          <w:b w:val="false"/>
          <w:i w:val="false"/>
          <w:color w:val="000000"/>
          <w:sz w:val="28"/>
        </w:rPr>
        <w:t>
      20)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61"/>
    <w:bookmarkStart w:name="z78" w:id="62"/>
    <w:p>
      <w:pPr>
        <w:spacing w:after="0"/>
        <w:ind w:left="0"/>
        <w:jc w:val="both"/>
      </w:pPr>
      <w:r>
        <w:rPr>
          <w:rFonts w:ascii="Times New Roman"/>
          <w:b w:val="false"/>
          <w:i w:val="false"/>
          <w:color w:val="000000"/>
          <w:sz w:val="28"/>
        </w:rPr>
        <w:t>
      21)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62"/>
    <w:bookmarkStart w:name="z79" w:id="63"/>
    <w:p>
      <w:pPr>
        <w:spacing w:after="0"/>
        <w:ind w:left="0"/>
        <w:jc w:val="both"/>
      </w:pPr>
      <w:r>
        <w:rPr>
          <w:rFonts w:ascii="Times New Roman"/>
          <w:b w:val="false"/>
          <w:i w:val="false"/>
          <w:color w:val="000000"/>
          <w:sz w:val="28"/>
        </w:rPr>
        <w:t>
      22) орталықтандырылған жылумен жабдықтау жүйелеріндегі технологиялық бұзушылықтардың есебін жүргізеді;</w:t>
      </w:r>
    </w:p>
    <w:bookmarkEnd w:id="63"/>
    <w:bookmarkStart w:name="z80" w:id="64"/>
    <w:p>
      <w:pPr>
        <w:spacing w:after="0"/>
        <w:ind w:left="0"/>
        <w:jc w:val="both"/>
      </w:pPr>
      <w:r>
        <w:rPr>
          <w:rFonts w:ascii="Times New Roman"/>
          <w:b w:val="false"/>
          <w:i w:val="false"/>
          <w:color w:val="000000"/>
          <w:sz w:val="28"/>
        </w:rPr>
        <w:t>
      23)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64"/>
    <w:bookmarkStart w:name="z81" w:id="65"/>
    <w:p>
      <w:pPr>
        <w:spacing w:after="0"/>
        <w:ind w:left="0"/>
        <w:jc w:val="both"/>
      </w:pPr>
      <w:r>
        <w:rPr>
          <w:rFonts w:ascii="Times New Roman"/>
          <w:b w:val="false"/>
          <w:i w:val="false"/>
          <w:color w:val="000000"/>
          <w:sz w:val="28"/>
        </w:rPr>
        <w:t>
      24) энергия өндіруші және энергия беруші ұйымдардың негізгі жабдықтарының тозу мониторингін жүзеге асырады;</w:t>
      </w:r>
    </w:p>
    <w:bookmarkEnd w:id="65"/>
    <w:bookmarkStart w:name="z82" w:id="66"/>
    <w:p>
      <w:pPr>
        <w:spacing w:after="0"/>
        <w:ind w:left="0"/>
        <w:jc w:val="both"/>
      </w:pPr>
      <w:r>
        <w:rPr>
          <w:rFonts w:ascii="Times New Roman"/>
          <w:b w:val="false"/>
          <w:i w:val="false"/>
          <w:color w:val="000000"/>
          <w:sz w:val="28"/>
        </w:rPr>
        <w:t>
      25) табиғи монополиялардың тиісті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бағдарламасына өзгерістерді бекітеді және енгізеді;</w:t>
      </w:r>
    </w:p>
    <w:bookmarkEnd w:id="66"/>
    <w:bookmarkStart w:name="z83" w:id="67"/>
    <w:p>
      <w:pPr>
        <w:spacing w:after="0"/>
        <w:ind w:left="0"/>
        <w:jc w:val="both"/>
      </w:pPr>
      <w:r>
        <w:rPr>
          <w:rFonts w:ascii="Times New Roman"/>
          <w:b w:val="false"/>
          <w:i w:val="false"/>
          <w:color w:val="000000"/>
          <w:sz w:val="28"/>
        </w:rPr>
        <w:t>
      26) табиғи монополиялардың тиісті салаларында басшылықты жүзеге асыратын уәкілетті органға инвестициялық бағдарламаны бекітуге өтініш берілген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 жібереді;</w:t>
      </w:r>
    </w:p>
    <w:bookmarkEnd w:id="67"/>
    <w:bookmarkStart w:name="z84" w:id="68"/>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өзінің қорытындысын жібереді;</w:t>
      </w:r>
    </w:p>
    <w:bookmarkEnd w:id="68"/>
    <w:bookmarkStart w:name="z85" w:id="69"/>
    <w:p>
      <w:pPr>
        <w:spacing w:after="0"/>
        <w:ind w:left="0"/>
        <w:jc w:val="both"/>
      </w:pPr>
      <w:r>
        <w:rPr>
          <w:rFonts w:ascii="Times New Roman"/>
          <w:b w:val="false"/>
          <w:i w:val="false"/>
          <w:color w:val="000000"/>
          <w:sz w:val="28"/>
        </w:rPr>
        <w:t xml:space="preserve">
      28)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69"/>
    <w:bookmarkStart w:name="z86" w:id="70"/>
    <w:p>
      <w:pPr>
        <w:spacing w:after="0"/>
        <w:ind w:left="0"/>
        <w:jc w:val="both"/>
      </w:pPr>
      <w:r>
        <w:rPr>
          <w:rFonts w:ascii="Times New Roman"/>
          <w:b w:val="false"/>
          <w:i w:val="false"/>
          <w:color w:val="000000"/>
          <w:sz w:val="28"/>
        </w:rPr>
        <w:t>
      29)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7-1-бабы талаптарына сәйкессіздігі туралы ақпарат жібереді;</w:t>
      </w:r>
    </w:p>
    <w:bookmarkEnd w:id="70"/>
    <w:bookmarkStart w:name="z87" w:id="71"/>
    <w:p>
      <w:pPr>
        <w:spacing w:after="0"/>
        <w:ind w:left="0"/>
        <w:jc w:val="both"/>
      </w:pPr>
      <w:r>
        <w:rPr>
          <w:rFonts w:ascii="Times New Roman"/>
          <w:b w:val="false"/>
          <w:i w:val="false"/>
          <w:color w:val="000000"/>
          <w:sz w:val="28"/>
        </w:rPr>
        <w:t>
      30)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71"/>
    <w:bookmarkStart w:name="z88" w:id="72"/>
    <w:p>
      <w:pPr>
        <w:spacing w:after="0"/>
        <w:ind w:left="0"/>
        <w:jc w:val="both"/>
      </w:pPr>
      <w:r>
        <w:rPr>
          <w:rFonts w:ascii="Times New Roman"/>
          <w:b w:val="false"/>
          <w:i w:val="false"/>
          <w:color w:val="000000"/>
          <w:sz w:val="28"/>
        </w:rPr>
        <w:t>
      31) мемлекеттік қызметтер көрсетеді;</w:t>
      </w:r>
    </w:p>
    <w:bookmarkEnd w:id="72"/>
    <w:bookmarkStart w:name="z89" w:id="73"/>
    <w:p>
      <w:pPr>
        <w:spacing w:after="0"/>
        <w:ind w:left="0"/>
        <w:jc w:val="both"/>
      </w:pPr>
      <w:r>
        <w:rPr>
          <w:rFonts w:ascii="Times New Roman"/>
          <w:b w:val="false"/>
          <w:i w:val="false"/>
          <w:color w:val="000000"/>
          <w:sz w:val="28"/>
        </w:rPr>
        <w:t>
      32) өз құзыреті шегінде рұқсат беру рәсімдерін жүзеге асырады;</w:t>
      </w:r>
    </w:p>
    <w:bookmarkEnd w:id="73"/>
    <w:bookmarkStart w:name="z90" w:id="74"/>
    <w:p>
      <w:pPr>
        <w:spacing w:after="0"/>
        <w:ind w:left="0"/>
        <w:jc w:val="both"/>
      </w:pPr>
      <w:r>
        <w:rPr>
          <w:rFonts w:ascii="Times New Roman"/>
          <w:b w:val="false"/>
          <w:i w:val="false"/>
          <w:color w:val="000000"/>
          <w:sz w:val="28"/>
        </w:rPr>
        <w:t>
      33) рұқсаттар және хабарламалар саласындағы уәкілетті органмен және ақпараттандыру саласындағы уәкілетті органмен екінші санаттағы рұқсатты алу үшін өтініштердің нысандарын, екінші санаттағы рұқсаттардың нысандарын әзірлейді, келіседі;</w:t>
      </w:r>
    </w:p>
    <w:bookmarkEnd w:id="74"/>
    <w:bookmarkStart w:name="z91" w:id="75"/>
    <w:p>
      <w:pPr>
        <w:spacing w:after="0"/>
        <w:ind w:left="0"/>
        <w:jc w:val="both"/>
      </w:pPr>
      <w:r>
        <w:rPr>
          <w:rFonts w:ascii="Times New Roman"/>
          <w:b w:val="false"/>
          <w:i w:val="false"/>
          <w:color w:val="000000"/>
          <w:sz w:val="28"/>
        </w:rPr>
        <w:t xml:space="preserve">
      34) Қазақстан Республикасы Кәсіпкерлік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әзірлейді;</w:t>
      </w:r>
    </w:p>
    <w:bookmarkEnd w:id="75"/>
    <w:bookmarkStart w:name="z92" w:id="76"/>
    <w:p>
      <w:pPr>
        <w:spacing w:after="0"/>
        <w:ind w:left="0"/>
        <w:jc w:val="both"/>
      </w:pPr>
      <w:r>
        <w:rPr>
          <w:rFonts w:ascii="Times New Roman"/>
          <w:b w:val="false"/>
          <w:i w:val="false"/>
          <w:color w:val="000000"/>
          <w:sz w:val="28"/>
        </w:rPr>
        <w:t xml:space="preserve">
      35)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тәуекел дәрежесін бағалау өлшемшарттарын және тексеру парақтарын әзірлейді;</w:t>
      </w:r>
    </w:p>
    <w:bookmarkEnd w:id="76"/>
    <w:bookmarkStart w:name="z93" w:id="77"/>
    <w:p>
      <w:pPr>
        <w:spacing w:after="0"/>
        <w:ind w:left="0"/>
        <w:jc w:val="both"/>
      </w:pPr>
      <w:r>
        <w:rPr>
          <w:rFonts w:ascii="Times New Roman"/>
          <w:b w:val="false"/>
          <w:i w:val="false"/>
          <w:color w:val="000000"/>
          <w:sz w:val="28"/>
        </w:rPr>
        <w:t>
      36) мемлекеттік қызметтер көрсету тәртібін айқындайтын заңға тәуелді нормативтік құқықтық актілерді әзірлейді;</w:t>
      </w:r>
    </w:p>
    <w:bookmarkEnd w:id="77"/>
    <w:bookmarkStart w:name="z94" w:id="78"/>
    <w:p>
      <w:pPr>
        <w:spacing w:after="0"/>
        <w:ind w:left="0"/>
        <w:jc w:val="both"/>
      </w:pPr>
      <w:r>
        <w:rPr>
          <w:rFonts w:ascii="Times New Roman"/>
          <w:b w:val="false"/>
          <w:i w:val="false"/>
          <w:color w:val="000000"/>
          <w:sz w:val="28"/>
        </w:rPr>
        <w:t>
      37) электр энергетикасы және Жылу энергетикасы салаларында жылу энергиясын өндіру, тасымалдау және өткізу бөлігінде мемлекеттік саясатты іске асыру жөніндегі нормативтік құқықтық актілерді әзірлейді;</w:t>
      </w:r>
    </w:p>
    <w:bookmarkEnd w:id="78"/>
    <w:bookmarkStart w:name="z95" w:id="79"/>
    <w:p>
      <w:pPr>
        <w:spacing w:after="0"/>
        <w:ind w:left="0"/>
        <w:jc w:val="both"/>
      </w:pPr>
      <w:r>
        <w:rPr>
          <w:rFonts w:ascii="Times New Roman"/>
          <w:b w:val="false"/>
          <w:i w:val="false"/>
          <w:color w:val="000000"/>
          <w:sz w:val="28"/>
        </w:rPr>
        <w:t>
      38) энергия беруші ұйымдардың электр желілеріне технологиялық қосылу қағидаларын әзірлейді;</w:t>
      </w:r>
    </w:p>
    <w:bookmarkEnd w:id="79"/>
    <w:bookmarkStart w:name="z96" w:id="80"/>
    <w:p>
      <w:pPr>
        <w:spacing w:after="0"/>
        <w:ind w:left="0"/>
        <w:jc w:val="both"/>
      </w:pPr>
      <w:r>
        <w:rPr>
          <w:rFonts w:ascii="Times New Roman"/>
          <w:b w:val="false"/>
          <w:i w:val="false"/>
          <w:color w:val="000000"/>
          <w:sz w:val="28"/>
        </w:rPr>
        <w:t>
      39)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әзірлейді;</w:t>
      </w:r>
    </w:p>
    <w:bookmarkEnd w:id="80"/>
    <w:bookmarkStart w:name="z97" w:id="81"/>
    <w:p>
      <w:pPr>
        <w:spacing w:after="0"/>
        <w:ind w:left="0"/>
        <w:jc w:val="both"/>
      </w:pPr>
      <w:r>
        <w:rPr>
          <w:rFonts w:ascii="Times New Roman"/>
          <w:b w:val="false"/>
          <w:i w:val="false"/>
          <w:color w:val="000000"/>
          <w:sz w:val="28"/>
        </w:rPr>
        <w:t>
      40)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w:t>
      </w:r>
    </w:p>
    <w:bookmarkEnd w:id="81"/>
    <w:bookmarkStart w:name="z98" w:id="82"/>
    <w:p>
      <w:pPr>
        <w:spacing w:after="0"/>
        <w:ind w:left="0"/>
        <w:jc w:val="both"/>
      </w:pPr>
      <w:r>
        <w:rPr>
          <w:rFonts w:ascii="Times New Roman"/>
          <w:b w:val="false"/>
          <w:i w:val="false"/>
          <w:color w:val="000000"/>
          <w:sz w:val="28"/>
        </w:rPr>
        <w:t>
      41) электр станцияларының, жылу және электр желілерінің жабдықтарына, ғимараттары мен құрылысжайларына техникалық қызмет көрсетуді және жөндеуді ұйымдастыру қағидаларын әзірлейді;</w:t>
      </w:r>
    </w:p>
    <w:bookmarkEnd w:id="82"/>
    <w:bookmarkStart w:name="z99" w:id="83"/>
    <w:p>
      <w:pPr>
        <w:spacing w:after="0"/>
        <w:ind w:left="0"/>
        <w:jc w:val="both"/>
      </w:pPr>
      <w:r>
        <w:rPr>
          <w:rFonts w:ascii="Times New Roman"/>
          <w:b w:val="false"/>
          <w:i w:val="false"/>
          <w:color w:val="000000"/>
          <w:sz w:val="28"/>
        </w:rPr>
        <w:t>
      42) электрмен жабдықтаудың сенімділігі мен тұрақтылығын қамтамасыз ету бойынша қызметтер көрсету қағидаларын әзірлейді;</w:t>
      </w:r>
    </w:p>
    <w:bookmarkEnd w:id="83"/>
    <w:bookmarkStart w:name="z100" w:id="84"/>
    <w:p>
      <w:pPr>
        <w:spacing w:after="0"/>
        <w:ind w:left="0"/>
        <w:jc w:val="both"/>
      </w:pPr>
      <w:r>
        <w:rPr>
          <w:rFonts w:ascii="Times New Roman"/>
          <w:b w:val="false"/>
          <w:i w:val="false"/>
          <w:color w:val="000000"/>
          <w:sz w:val="28"/>
        </w:rPr>
        <w:t>
      43)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w:t>
      </w:r>
    </w:p>
    <w:bookmarkEnd w:id="84"/>
    <w:bookmarkStart w:name="z101" w:id="85"/>
    <w:p>
      <w:pPr>
        <w:spacing w:after="0"/>
        <w:ind w:left="0"/>
        <w:jc w:val="both"/>
      </w:pPr>
      <w:r>
        <w:rPr>
          <w:rFonts w:ascii="Times New Roman"/>
          <w:b w:val="false"/>
          <w:i w:val="false"/>
          <w:color w:val="000000"/>
          <w:sz w:val="28"/>
        </w:rPr>
        <w:t>
      44)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білуіне біліктілік тексерулер жүргізу қағидаларын әзірлейді;</w:t>
      </w:r>
    </w:p>
    <w:bookmarkEnd w:id="85"/>
    <w:bookmarkStart w:name="z102" w:id="86"/>
    <w:p>
      <w:pPr>
        <w:spacing w:after="0"/>
        <w:ind w:left="0"/>
        <w:jc w:val="both"/>
      </w:pPr>
      <w:r>
        <w:rPr>
          <w:rFonts w:ascii="Times New Roman"/>
          <w:b w:val="false"/>
          <w:i w:val="false"/>
          <w:color w:val="000000"/>
          <w:sz w:val="28"/>
        </w:rPr>
        <w:t>
      45) бақылау және қадағалау субъектісіне (объектісіне) бара отырып, профилактикалық бақылау жүргізудің жартыжылдық тізімдерін және тексерулер жүргізу кестелерін әзірлейді;</w:t>
      </w:r>
    </w:p>
    <w:bookmarkEnd w:id="86"/>
    <w:bookmarkStart w:name="z103" w:id="87"/>
    <w:p>
      <w:pPr>
        <w:spacing w:after="0"/>
        <w:ind w:left="0"/>
        <w:jc w:val="both"/>
      </w:pPr>
      <w:r>
        <w:rPr>
          <w:rFonts w:ascii="Times New Roman"/>
          <w:b w:val="false"/>
          <w:i w:val="false"/>
          <w:color w:val="000000"/>
          <w:sz w:val="28"/>
        </w:rPr>
        <w:t>
      46) энергетикалық сараптама жүргізу қағидаларын әзірлейді;</w:t>
      </w:r>
    </w:p>
    <w:bookmarkEnd w:id="87"/>
    <w:bookmarkStart w:name="z104" w:id="88"/>
    <w:p>
      <w:pPr>
        <w:spacing w:after="0"/>
        <w:ind w:left="0"/>
        <w:jc w:val="both"/>
      </w:pPr>
      <w:r>
        <w:rPr>
          <w:rFonts w:ascii="Times New Roman"/>
          <w:b w:val="false"/>
          <w:i w:val="false"/>
          <w:color w:val="000000"/>
          <w:sz w:val="28"/>
        </w:rPr>
        <w:t>
      47) шаң тәрізді отынды дайындау және жағу үшін отын берудің жарылыс қауіпсіздігі қағидаларын әзірлейді;</w:t>
      </w:r>
    </w:p>
    <w:bookmarkEnd w:id="88"/>
    <w:bookmarkStart w:name="z105" w:id="89"/>
    <w:p>
      <w:pPr>
        <w:spacing w:after="0"/>
        <w:ind w:left="0"/>
        <w:jc w:val="both"/>
      </w:pPr>
      <w:r>
        <w:rPr>
          <w:rFonts w:ascii="Times New Roman"/>
          <w:b w:val="false"/>
          <w:i w:val="false"/>
          <w:color w:val="000000"/>
          <w:sz w:val="28"/>
        </w:rPr>
        <w:t>
      48)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құрылысжайларының, сондай-ақ тұтынушылардың энергетикалық жабдықтарының техникалық жай-күйіне мерзімді зерттеп-қарау жүргізу қағидаларын әзірлейді;</w:t>
      </w:r>
    </w:p>
    <w:bookmarkEnd w:id="89"/>
    <w:bookmarkStart w:name="z106" w:id="90"/>
    <w:p>
      <w:pPr>
        <w:spacing w:after="0"/>
        <w:ind w:left="0"/>
        <w:jc w:val="both"/>
      </w:pPr>
      <w:r>
        <w:rPr>
          <w:rFonts w:ascii="Times New Roman"/>
          <w:b w:val="false"/>
          <w:i w:val="false"/>
          <w:color w:val="000000"/>
          <w:sz w:val="28"/>
        </w:rPr>
        <w:t>
      49) электрмен жабдықтау сенімділігі көрсеткіштерінің нормативтік мәндерін, сондай-ақ оларды айқындау тәртібін әзірлейді;</w:t>
      </w:r>
    </w:p>
    <w:bookmarkEnd w:id="90"/>
    <w:bookmarkStart w:name="z107" w:id="91"/>
    <w:p>
      <w:pPr>
        <w:spacing w:after="0"/>
        <w:ind w:left="0"/>
        <w:jc w:val="both"/>
      </w:pPr>
      <w:r>
        <w:rPr>
          <w:rFonts w:ascii="Times New Roman"/>
          <w:b w:val="false"/>
          <w:i w:val="false"/>
          <w:color w:val="000000"/>
          <w:sz w:val="28"/>
        </w:rPr>
        <w:t>
      50) энергетикалық сараптаманы жүзеге асыру үшін сараптама ұйымдарына қойылатын талаптарды әзірлейді;</w:t>
      </w:r>
    </w:p>
    <w:bookmarkEnd w:id="91"/>
    <w:bookmarkStart w:name="z108" w:id="92"/>
    <w:p>
      <w:pPr>
        <w:spacing w:after="0"/>
        <w:ind w:left="0"/>
        <w:jc w:val="both"/>
      </w:pPr>
      <w:r>
        <w:rPr>
          <w:rFonts w:ascii="Times New Roman"/>
          <w:b w:val="false"/>
          <w:i w:val="false"/>
          <w:color w:val="000000"/>
          <w:sz w:val="28"/>
        </w:rPr>
        <w:t>
      51) қашықтықтан бақылау нәтижелері туралы қорытындының нысанын әзірлейді;</w:t>
      </w:r>
    </w:p>
    <w:bookmarkEnd w:id="92"/>
    <w:bookmarkStart w:name="z109" w:id="93"/>
    <w:p>
      <w:pPr>
        <w:spacing w:after="0"/>
        <w:ind w:left="0"/>
        <w:jc w:val="both"/>
      </w:pPr>
      <w:r>
        <w:rPr>
          <w:rFonts w:ascii="Times New Roman"/>
          <w:b w:val="false"/>
          <w:i w:val="false"/>
          <w:color w:val="000000"/>
          <w:sz w:val="28"/>
        </w:rPr>
        <w:t>
      52) жылдық тексерулер тізімінің нысанын және тексерулер тізімінің нысанын әзірлейді;</w:t>
      </w:r>
    </w:p>
    <w:bookmarkEnd w:id="93"/>
    <w:bookmarkStart w:name="z110" w:id="94"/>
    <w:p>
      <w:pPr>
        <w:spacing w:after="0"/>
        <w:ind w:left="0"/>
        <w:jc w:val="both"/>
      </w:pPr>
      <w:r>
        <w:rPr>
          <w:rFonts w:ascii="Times New Roman"/>
          <w:b w:val="false"/>
          <w:i w:val="false"/>
          <w:color w:val="000000"/>
          <w:sz w:val="28"/>
        </w:rPr>
        <w:t>
      53)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әзірлейді;</w:t>
      </w:r>
    </w:p>
    <w:bookmarkEnd w:id="94"/>
    <w:bookmarkStart w:name="z111" w:id="95"/>
    <w:p>
      <w:pPr>
        <w:spacing w:after="0"/>
        <w:ind w:left="0"/>
        <w:jc w:val="both"/>
      </w:pPr>
      <w:r>
        <w:rPr>
          <w:rFonts w:ascii="Times New Roman"/>
          <w:b w:val="false"/>
          <w:i w:val="false"/>
          <w:color w:val="000000"/>
          <w:sz w:val="28"/>
        </w:rPr>
        <w:t>
      54) жұмыстан тыс уақытта тексеруді жүргізу туралы бұйрықтың нысанын әзірлейді;</w:t>
      </w:r>
    </w:p>
    <w:bookmarkEnd w:id="95"/>
    <w:bookmarkStart w:name="z112" w:id="96"/>
    <w:p>
      <w:pPr>
        <w:spacing w:after="0"/>
        <w:ind w:left="0"/>
        <w:jc w:val="both"/>
      </w:pPr>
      <w:r>
        <w:rPr>
          <w:rFonts w:ascii="Times New Roman"/>
          <w:b w:val="false"/>
          <w:i w:val="false"/>
          <w:color w:val="000000"/>
          <w:sz w:val="28"/>
        </w:rPr>
        <w:t>
      55) анықталған бұзушылықтарды жою жөніндегі іс-шаралар жоспарының нысанын әзірлейді;</w:t>
      </w:r>
    </w:p>
    <w:bookmarkEnd w:id="96"/>
    <w:bookmarkStart w:name="z113" w:id="97"/>
    <w:p>
      <w:pPr>
        <w:spacing w:after="0"/>
        <w:ind w:left="0"/>
        <w:jc w:val="both"/>
      </w:pPr>
      <w:r>
        <w:rPr>
          <w:rFonts w:ascii="Times New Roman"/>
          <w:b w:val="false"/>
          <w:i w:val="false"/>
          <w:color w:val="000000"/>
          <w:sz w:val="28"/>
        </w:rPr>
        <w:t>
      56) өндірістік бақылау туралы үлгілік ережені әзірлейді;</w:t>
      </w:r>
    </w:p>
    <w:bookmarkEnd w:id="97"/>
    <w:bookmarkStart w:name="z114" w:id="98"/>
    <w:p>
      <w:pPr>
        <w:spacing w:after="0"/>
        <w:ind w:left="0"/>
        <w:jc w:val="both"/>
      </w:pPr>
      <w:r>
        <w:rPr>
          <w:rFonts w:ascii="Times New Roman"/>
          <w:b w:val="false"/>
          <w:i w:val="false"/>
          <w:color w:val="000000"/>
          <w:sz w:val="28"/>
        </w:rPr>
        <w:t>
      57) технологиялық бұзушылықтардың жіктеуішін әзірлейді;</w:t>
      </w:r>
    </w:p>
    <w:bookmarkEnd w:id="98"/>
    <w:bookmarkStart w:name="z115" w:id="99"/>
    <w:p>
      <w:pPr>
        <w:spacing w:after="0"/>
        <w:ind w:left="0"/>
        <w:jc w:val="both"/>
      </w:pPr>
      <w:r>
        <w:rPr>
          <w:rFonts w:ascii="Times New Roman"/>
          <w:b w:val="false"/>
          <w:i w:val="false"/>
          <w:color w:val="000000"/>
          <w:sz w:val="28"/>
        </w:rPr>
        <w:t>
      58)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bookmarkEnd w:id="99"/>
    <w:bookmarkStart w:name="z116" w:id="100"/>
    <w:p>
      <w:pPr>
        <w:spacing w:after="0"/>
        <w:ind w:left="0"/>
        <w:jc w:val="both"/>
      </w:pPr>
      <w:r>
        <w:rPr>
          <w:rFonts w:ascii="Times New Roman"/>
          <w:b w:val="false"/>
          <w:i w:val="false"/>
          <w:color w:val="000000"/>
          <w:sz w:val="28"/>
        </w:rPr>
        <w:t>
      59)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100"/>
    <w:bookmarkStart w:name="z117" w:id="101"/>
    <w:p>
      <w:pPr>
        <w:spacing w:after="0"/>
        <w:ind w:left="0"/>
        <w:jc w:val="both"/>
      </w:pPr>
      <w:r>
        <w:rPr>
          <w:rFonts w:ascii="Times New Roman"/>
          <w:b w:val="false"/>
          <w:i w:val="false"/>
          <w:color w:val="000000"/>
          <w:sz w:val="28"/>
        </w:rPr>
        <w:t>
      60) өз құзыреті шегінде жұмылдыру дайындығы мен жұмылдыру бойынша іс-шаралар кешенінің орындалуын қамтамасыз етеді;</w:t>
      </w:r>
    </w:p>
    <w:bookmarkEnd w:id="101"/>
    <w:bookmarkStart w:name="z118" w:id="102"/>
    <w:p>
      <w:pPr>
        <w:spacing w:after="0"/>
        <w:ind w:left="0"/>
        <w:jc w:val="both"/>
      </w:pPr>
      <w:r>
        <w:rPr>
          <w:rFonts w:ascii="Times New Roman"/>
          <w:b w:val="false"/>
          <w:i w:val="false"/>
          <w:color w:val="000000"/>
          <w:sz w:val="28"/>
        </w:rPr>
        <w:t>
      61) өз құзыреті шегінде азаматтық қорғау іс-шараларының жүзеге асырылуын қамтамасыз етеді;</w:t>
      </w:r>
    </w:p>
    <w:bookmarkEnd w:id="102"/>
    <w:bookmarkStart w:name="z119" w:id="103"/>
    <w:p>
      <w:pPr>
        <w:spacing w:after="0"/>
        <w:ind w:left="0"/>
        <w:jc w:val="both"/>
      </w:pPr>
      <w:r>
        <w:rPr>
          <w:rFonts w:ascii="Times New Roman"/>
          <w:b w:val="false"/>
          <w:i w:val="false"/>
          <w:color w:val="000000"/>
          <w:sz w:val="28"/>
        </w:rPr>
        <w:t>
      62) төтенше жағдайлардың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103"/>
    <w:bookmarkStart w:name="z120" w:id="104"/>
    <w:p>
      <w:pPr>
        <w:spacing w:after="0"/>
        <w:ind w:left="0"/>
        <w:jc w:val="both"/>
      </w:pPr>
      <w:r>
        <w:rPr>
          <w:rFonts w:ascii="Times New Roman"/>
          <w:b w:val="false"/>
          <w:i w:val="false"/>
          <w:color w:val="000000"/>
          <w:sz w:val="28"/>
        </w:rPr>
        <w:t>
      63)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104"/>
    <w:bookmarkStart w:name="z121" w:id="105"/>
    <w:p>
      <w:pPr>
        <w:spacing w:after="0"/>
        <w:ind w:left="0"/>
        <w:jc w:val="both"/>
      </w:pPr>
      <w:r>
        <w:rPr>
          <w:rFonts w:ascii="Times New Roman"/>
          <w:b w:val="false"/>
          <w:i w:val="false"/>
          <w:color w:val="000000"/>
          <w:sz w:val="28"/>
        </w:rPr>
        <w:t>
      64) Комитет әзірлеген және (немесе) қабылдаған нормативтік құқықтық актілерге (оның ішінде Комитет жүзеге асыратын бұрын қабылданған актілер бойынша) қатысты құқықтық мониторингті жүргізеді;</w:t>
      </w:r>
    </w:p>
    <w:bookmarkEnd w:id="105"/>
    <w:bookmarkStart w:name="z122" w:id="106"/>
    <w:p>
      <w:pPr>
        <w:spacing w:after="0"/>
        <w:ind w:left="0"/>
        <w:jc w:val="both"/>
      </w:pPr>
      <w:r>
        <w:rPr>
          <w:rFonts w:ascii="Times New Roman"/>
          <w:b w:val="false"/>
          <w:i w:val="false"/>
          <w:color w:val="000000"/>
          <w:sz w:val="28"/>
        </w:rPr>
        <w:t>
      65)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106"/>
    <w:bookmarkStart w:name="z123" w:id="107"/>
    <w:p>
      <w:pPr>
        <w:spacing w:after="0"/>
        <w:ind w:left="0"/>
        <w:jc w:val="both"/>
      </w:pPr>
      <w:r>
        <w:rPr>
          <w:rFonts w:ascii="Times New Roman"/>
          <w:b w:val="false"/>
          <w:i w:val="false"/>
          <w:color w:val="000000"/>
          <w:sz w:val="28"/>
        </w:rPr>
        <w:t>
      66) құзыреті шегінде Қазақстан Республикасы Энергетика министрлігінің Операциялық жоспары мен даму жоспарына стратегиялық және бағдарламалық құжаттарды, ұсыныстарды әзірлеуге, іске асыруға қатысады;</w:t>
      </w:r>
    </w:p>
    <w:bookmarkEnd w:id="107"/>
    <w:bookmarkStart w:name="z124" w:id="108"/>
    <w:p>
      <w:pPr>
        <w:spacing w:after="0"/>
        <w:ind w:left="0"/>
        <w:jc w:val="both"/>
      </w:pPr>
      <w:r>
        <w:rPr>
          <w:rFonts w:ascii="Times New Roman"/>
          <w:b w:val="false"/>
          <w:i w:val="false"/>
          <w:color w:val="000000"/>
          <w:sz w:val="28"/>
        </w:rPr>
        <w:t>
      67) өз құзыреті шегінде халықаралық ынтымақтастықты жүзеге асырады;</w:t>
      </w:r>
    </w:p>
    <w:bookmarkEnd w:id="108"/>
    <w:bookmarkStart w:name="z125" w:id="109"/>
    <w:p>
      <w:pPr>
        <w:spacing w:after="0"/>
        <w:ind w:left="0"/>
        <w:jc w:val="both"/>
      </w:pPr>
      <w:r>
        <w:rPr>
          <w:rFonts w:ascii="Times New Roman"/>
          <w:b w:val="false"/>
          <w:i w:val="false"/>
          <w:color w:val="000000"/>
          <w:sz w:val="28"/>
        </w:rPr>
        <w:t>
      68) жеке және заңды тұлғалардың жолданымдарын талдау, бағалау және бақылау нәтижелері бойынша шаралардың орындалуын қамтамасыз етеді;</w:t>
      </w:r>
    </w:p>
    <w:bookmarkEnd w:id="109"/>
    <w:bookmarkStart w:name="z126" w:id="110"/>
    <w:p>
      <w:pPr>
        <w:spacing w:after="0"/>
        <w:ind w:left="0"/>
        <w:jc w:val="both"/>
      </w:pPr>
      <w:r>
        <w:rPr>
          <w:rFonts w:ascii="Times New Roman"/>
          <w:b w:val="false"/>
          <w:i w:val="false"/>
          <w:color w:val="000000"/>
          <w:sz w:val="28"/>
        </w:rPr>
        <w:t>
      69) мемлекеттік сатып алуды ұйымдастыруды жүзеге асырады;</w:t>
      </w:r>
    </w:p>
    <w:bookmarkEnd w:id="110"/>
    <w:bookmarkStart w:name="z127" w:id="111"/>
    <w:p>
      <w:pPr>
        <w:spacing w:after="0"/>
        <w:ind w:left="0"/>
        <w:jc w:val="both"/>
      </w:pPr>
      <w:r>
        <w:rPr>
          <w:rFonts w:ascii="Times New Roman"/>
          <w:b w:val="false"/>
          <w:i w:val="false"/>
          <w:color w:val="000000"/>
          <w:sz w:val="28"/>
        </w:rPr>
        <w:t>
      70) қызметкерлерді жұмысқа қабылдау және ілгерілету кезінде гендерлік теңгерімнің сақталуын қамтамасыз етеді;</w:t>
      </w:r>
    </w:p>
    <w:bookmarkEnd w:id="111"/>
    <w:bookmarkStart w:name="z128" w:id="112"/>
    <w:p>
      <w:pPr>
        <w:spacing w:after="0"/>
        <w:ind w:left="0"/>
        <w:jc w:val="both"/>
      </w:pPr>
      <w:r>
        <w:rPr>
          <w:rFonts w:ascii="Times New Roman"/>
          <w:b w:val="false"/>
          <w:i w:val="false"/>
          <w:color w:val="000000"/>
          <w:sz w:val="28"/>
        </w:rPr>
        <w:t>
      71) Қазақстан Республикасының заңдарымен белгіленген құзырет шегінде әкімшілік құқық бұзушылықтар бойынша іс жүргізуді жүзеге асырады;</w:t>
      </w:r>
    </w:p>
    <w:bookmarkEnd w:id="112"/>
    <w:bookmarkStart w:name="z129" w:id="113"/>
    <w:p>
      <w:pPr>
        <w:spacing w:after="0"/>
        <w:ind w:left="0"/>
        <w:jc w:val="both"/>
      </w:pPr>
      <w:r>
        <w:rPr>
          <w:rFonts w:ascii="Times New Roman"/>
          <w:b w:val="false"/>
          <w:i w:val="false"/>
          <w:color w:val="000000"/>
          <w:sz w:val="28"/>
        </w:rPr>
        <w:t>
      72)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31" w:id="11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4"/>
    <w:bookmarkStart w:name="z132" w:id="115"/>
    <w:p>
      <w:pPr>
        <w:spacing w:after="0"/>
        <w:ind w:left="0"/>
        <w:jc w:val="both"/>
      </w:pPr>
      <w:r>
        <w:rPr>
          <w:rFonts w:ascii="Times New Roman"/>
          <w:b w:val="false"/>
          <w:i w:val="false"/>
          <w:color w:val="000000"/>
          <w:sz w:val="28"/>
        </w:rPr>
        <w:t xml:space="preserve">
      Комитеттің қарамағындағы мемлекеттік мекемелер –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5"/>
    <w:bookmarkStart w:name="z133" w:id="1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және Шымкент қалалары бойынша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35" w:id="117"/>
    <w:p>
      <w:pPr>
        <w:spacing w:after="0"/>
        <w:ind w:left="0"/>
        <w:jc w:val="both"/>
      </w:pPr>
      <w:r>
        <w:rPr>
          <w:rFonts w:ascii="Times New Roman"/>
          <w:b w:val="false"/>
          <w:i w:val="false"/>
          <w:color w:val="000000"/>
          <w:sz w:val="28"/>
        </w:rPr>
        <w:t>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8" w:id="118"/>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аумақтық органы электр энергетикасы және жылу энергиясын өндіру, тасымалдау және өткізу бөлігінде жылу энергетикасы салаларында бақылау және іске асыру функцияларын жүзеге асыратын республикалық мемлекеттік мекеме болып табылатын Қазақстан Республикасы Энергетика министрлігі Мемлекеттік энергетикалық қадағалау және бақылау комитетінің тиісті облыс, Астана, Алматы және Шымкент қалалары бойынша аумақтық департаменті (бұдан әрі – Департамент) болып табылады.";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40" w:id="11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42" w:id="120"/>
    <w:p>
      <w:pPr>
        <w:spacing w:after="0"/>
        <w:ind w:left="0"/>
        <w:jc w:val="both"/>
      </w:pPr>
      <w:r>
        <w:rPr>
          <w:rFonts w:ascii="Times New Roman"/>
          <w:b w:val="false"/>
          <w:i w:val="false"/>
          <w:color w:val="000000"/>
          <w:sz w:val="28"/>
        </w:rPr>
        <w:t>
      "Заңды тұлғаның орналасқан жері: ______________________.";</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145" w:id="1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1"/>
    <w:bookmarkStart w:name="z146" w:id="122"/>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22"/>
    <w:bookmarkStart w:name="z147" w:id="12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қатынастарға түсуге тыйым салынады.</w:t>
      </w:r>
    </w:p>
    <w:bookmarkEnd w:id="123"/>
    <w:bookmarkStart w:name="z148" w:id="12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151" w:id="12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25"/>
    <w:bookmarkStart w:name="z152" w:id="126"/>
    <w:p>
      <w:pPr>
        <w:spacing w:after="0"/>
        <w:ind w:left="0"/>
        <w:jc w:val="both"/>
      </w:pPr>
      <w:r>
        <w:rPr>
          <w:rFonts w:ascii="Times New Roman"/>
          <w:b w:val="false"/>
          <w:i w:val="false"/>
          <w:color w:val="000000"/>
          <w:sz w:val="28"/>
        </w:rPr>
        <w:t>
      "1) электр энергетикасын және жылу энергиясын өндіру, тасымалдау және өткізу бөлігінде жылу энергетикасын пайдалану салаларында мемлекеттік саясатты іске асыруға қатысу;";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54" w:id="127"/>
    <w:p>
      <w:pPr>
        <w:spacing w:after="0"/>
        <w:ind w:left="0"/>
        <w:jc w:val="both"/>
      </w:pPr>
      <w:r>
        <w:rPr>
          <w:rFonts w:ascii="Times New Roman"/>
          <w:b w:val="false"/>
          <w:i w:val="false"/>
          <w:color w:val="000000"/>
          <w:sz w:val="28"/>
        </w:rPr>
        <w:t>
      "15. Функциялары:</w:t>
      </w:r>
    </w:p>
    <w:bookmarkEnd w:id="127"/>
    <w:bookmarkStart w:name="z155" w:id="128"/>
    <w:p>
      <w:pPr>
        <w:spacing w:after="0"/>
        <w:ind w:left="0"/>
        <w:jc w:val="both"/>
      </w:pPr>
      <w:r>
        <w:rPr>
          <w:rFonts w:ascii="Times New Roman"/>
          <w:b w:val="false"/>
          <w:i w:val="false"/>
          <w:color w:val="000000"/>
          <w:sz w:val="28"/>
        </w:rPr>
        <w:t>
      1) іске асыру және бақылау-қадағалау функцияларын жүзеге асырады және өз құзыреті шегінде Комитеттің стратегиялық функцияларын орындауға қатысады;</w:t>
      </w:r>
    </w:p>
    <w:bookmarkEnd w:id="128"/>
    <w:bookmarkStart w:name="z156" w:id="129"/>
    <w:p>
      <w:pPr>
        <w:spacing w:after="0"/>
        <w:ind w:left="0"/>
        <w:jc w:val="both"/>
      </w:pPr>
      <w:r>
        <w:rPr>
          <w:rFonts w:ascii="Times New Roman"/>
          <w:b w:val="false"/>
          <w:i w:val="false"/>
          <w:color w:val="000000"/>
          <w:sz w:val="28"/>
        </w:rPr>
        <w:t>
      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129"/>
    <w:bookmarkStart w:name="z157" w:id="130"/>
    <w:p>
      <w:pPr>
        <w:spacing w:after="0"/>
        <w:ind w:left="0"/>
        <w:jc w:val="both"/>
      </w:pPr>
      <w:r>
        <w:rPr>
          <w:rFonts w:ascii="Times New Roman"/>
          <w:b w:val="false"/>
          <w:i w:val="false"/>
          <w:color w:val="000000"/>
          <w:sz w:val="28"/>
        </w:rPr>
        <w:t>
      3) Мыналарға:</w:t>
      </w:r>
    </w:p>
    <w:bookmarkEnd w:id="130"/>
    <w:bookmarkStart w:name="z158" w:id="131"/>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bookmarkEnd w:id="131"/>
    <w:bookmarkStart w:name="z159" w:id="132"/>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bookmarkEnd w:id="132"/>
    <w:bookmarkStart w:name="z160" w:id="133"/>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bookmarkEnd w:id="133"/>
    <w:bookmarkStart w:name="z161" w:id="134"/>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bookmarkEnd w:id="134"/>
    <w:bookmarkStart w:name="z162" w:id="135"/>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End w:id="135"/>
    <w:bookmarkStart w:name="z163" w:id="136"/>
    <w:p>
      <w:pPr>
        <w:spacing w:after="0"/>
        <w:ind w:left="0"/>
        <w:jc w:val="both"/>
      </w:pPr>
      <w:r>
        <w:rPr>
          <w:rFonts w:ascii="Times New Roman"/>
          <w:b w:val="false"/>
          <w:i w:val="false"/>
          <w:color w:val="000000"/>
          <w:sz w:val="28"/>
        </w:rPr>
        <w:t xml:space="preserve">
      4) "Электр энергетикасы туралы" Қазақстан Республикасының Заңына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136"/>
    <w:bookmarkStart w:name="z164" w:id="137"/>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137"/>
    <w:bookmarkStart w:name="z165" w:id="138"/>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138"/>
    <w:bookmarkStart w:name="z166" w:id="139"/>
    <w:p>
      <w:pPr>
        <w:spacing w:after="0"/>
        <w:ind w:left="0"/>
        <w:jc w:val="both"/>
      </w:pPr>
      <w:r>
        <w:rPr>
          <w:rFonts w:ascii="Times New Roman"/>
          <w:b w:val="false"/>
          <w:i w:val="false"/>
          <w:color w:val="000000"/>
          <w:sz w:val="28"/>
        </w:rPr>
        <w:t>
      7)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139"/>
    <w:bookmarkStart w:name="z167" w:id="140"/>
    <w:p>
      <w:pPr>
        <w:spacing w:after="0"/>
        <w:ind w:left="0"/>
        <w:jc w:val="both"/>
      </w:pPr>
      <w:r>
        <w:rPr>
          <w:rFonts w:ascii="Times New Roman"/>
          <w:b w:val="false"/>
          <w:i w:val="false"/>
          <w:color w:val="000000"/>
          <w:sz w:val="28"/>
        </w:rPr>
        <w:t>
      8)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140"/>
    <w:bookmarkStart w:name="z168" w:id="141"/>
    <w:p>
      <w:pPr>
        <w:spacing w:after="0"/>
        <w:ind w:left="0"/>
        <w:jc w:val="both"/>
      </w:pPr>
      <w:r>
        <w:rPr>
          <w:rFonts w:ascii="Times New Roman"/>
          <w:b w:val="false"/>
          <w:i w:val="false"/>
          <w:color w:val="000000"/>
          <w:sz w:val="28"/>
        </w:rPr>
        <w:t>
      9)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141"/>
    <w:bookmarkStart w:name="z169" w:id="142"/>
    <w:p>
      <w:pPr>
        <w:spacing w:after="0"/>
        <w:ind w:left="0"/>
        <w:jc w:val="both"/>
      </w:pPr>
      <w:r>
        <w:rPr>
          <w:rFonts w:ascii="Times New Roman"/>
          <w:b w:val="false"/>
          <w:i w:val="false"/>
          <w:color w:val="000000"/>
          <w:sz w:val="28"/>
        </w:rPr>
        <w:t>
      10)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142"/>
    <w:bookmarkStart w:name="z170" w:id="143"/>
    <w:p>
      <w:pPr>
        <w:spacing w:after="0"/>
        <w:ind w:left="0"/>
        <w:jc w:val="both"/>
      </w:pPr>
      <w:r>
        <w:rPr>
          <w:rFonts w:ascii="Times New Roman"/>
          <w:b w:val="false"/>
          <w:i w:val="false"/>
          <w:color w:val="000000"/>
          <w:sz w:val="28"/>
        </w:rPr>
        <w:t>
      11)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143"/>
    <w:bookmarkStart w:name="z171" w:id="144"/>
    <w:p>
      <w:pPr>
        <w:spacing w:after="0"/>
        <w:ind w:left="0"/>
        <w:jc w:val="both"/>
      </w:pPr>
      <w:r>
        <w:rPr>
          <w:rFonts w:ascii="Times New Roman"/>
          <w:b w:val="false"/>
          <w:i w:val="false"/>
          <w:color w:val="000000"/>
          <w:sz w:val="28"/>
        </w:rPr>
        <w:t>
      12) орталықтандырылған жылумен жабдықтау жүйесінде мыналарға:</w:t>
      </w:r>
    </w:p>
    <w:bookmarkEnd w:id="144"/>
    <w:bookmarkStart w:name="z172" w:id="145"/>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bookmarkEnd w:id="145"/>
    <w:bookmarkStart w:name="z173" w:id="146"/>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bookmarkEnd w:id="146"/>
    <w:bookmarkStart w:name="z174" w:id="147"/>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bookmarkEnd w:id="147"/>
    <w:bookmarkStart w:name="z175" w:id="148"/>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bookmarkEnd w:id="148"/>
    <w:bookmarkStart w:name="z176" w:id="149"/>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End w:id="149"/>
    <w:bookmarkStart w:name="z177" w:id="150"/>
    <w:p>
      <w:pPr>
        <w:spacing w:after="0"/>
        <w:ind w:left="0"/>
        <w:jc w:val="both"/>
      </w:pPr>
      <w:r>
        <w:rPr>
          <w:rFonts w:ascii="Times New Roman"/>
          <w:b w:val="false"/>
          <w:i w:val="false"/>
          <w:color w:val="000000"/>
          <w:sz w:val="28"/>
        </w:rPr>
        <w:t xml:space="preserve">
      13)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Заңына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150"/>
    <w:bookmarkStart w:name="z178" w:id="151"/>
    <w:p>
      <w:pPr>
        <w:spacing w:after="0"/>
        <w:ind w:left="0"/>
        <w:jc w:val="both"/>
      </w:pPr>
      <w:r>
        <w:rPr>
          <w:rFonts w:ascii="Times New Roman"/>
          <w:b w:val="false"/>
          <w:i w:val="false"/>
          <w:color w:val="000000"/>
          <w:sz w:val="28"/>
        </w:rPr>
        <w:t>
      14) орталықтандырылған жылумен жабдықтау жүйелеріндегі технологиялық бұзушылықтардың есебін жүргізеді;</w:t>
      </w:r>
    </w:p>
    <w:bookmarkEnd w:id="151"/>
    <w:bookmarkStart w:name="z179" w:id="152"/>
    <w:p>
      <w:pPr>
        <w:spacing w:after="0"/>
        <w:ind w:left="0"/>
        <w:jc w:val="both"/>
      </w:pPr>
      <w:r>
        <w:rPr>
          <w:rFonts w:ascii="Times New Roman"/>
          <w:b w:val="false"/>
          <w:i w:val="false"/>
          <w:color w:val="000000"/>
          <w:sz w:val="28"/>
        </w:rPr>
        <w:t>
      15)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152"/>
    <w:bookmarkStart w:name="z180" w:id="153"/>
    <w:p>
      <w:pPr>
        <w:spacing w:after="0"/>
        <w:ind w:left="0"/>
        <w:jc w:val="both"/>
      </w:pPr>
      <w:r>
        <w:rPr>
          <w:rFonts w:ascii="Times New Roman"/>
          <w:b w:val="false"/>
          <w:i w:val="false"/>
          <w:color w:val="000000"/>
          <w:sz w:val="28"/>
        </w:rPr>
        <w:t>
      16)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End w:id="153"/>
    <w:bookmarkStart w:name="z181" w:id="154"/>
    <w:p>
      <w:pPr>
        <w:spacing w:after="0"/>
        <w:ind w:left="0"/>
        <w:jc w:val="both"/>
      </w:pPr>
      <w:r>
        <w:rPr>
          <w:rFonts w:ascii="Times New Roman"/>
          <w:b w:val="false"/>
          <w:i w:val="false"/>
          <w:color w:val="000000"/>
          <w:sz w:val="28"/>
        </w:rPr>
        <w:t>
      17)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54"/>
    <w:bookmarkStart w:name="z182" w:id="155"/>
    <w:p>
      <w:pPr>
        <w:spacing w:after="0"/>
        <w:ind w:left="0"/>
        <w:jc w:val="both"/>
      </w:pPr>
      <w:r>
        <w:rPr>
          <w:rFonts w:ascii="Times New Roman"/>
          <w:b w:val="false"/>
          <w:i w:val="false"/>
          <w:color w:val="000000"/>
          <w:sz w:val="28"/>
        </w:rPr>
        <w:t>
      18)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155"/>
    <w:bookmarkStart w:name="z183" w:id="156"/>
    <w:p>
      <w:pPr>
        <w:spacing w:after="0"/>
        <w:ind w:left="0"/>
        <w:jc w:val="both"/>
      </w:pPr>
      <w:r>
        <w:rPr>
          <w:rFonts w:ascii="Times New Roman"/>
          <w:b w:val="false"/>
          <w:i w:val="false"/>
          <w:color w:val="000000"/>
          <w:sz w:val="28"/>
        </w:rPr>
        <w:t xml:space="preserve">
      19)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156"/>
    <w:bookmarkStart w:name="z184" w:id="157"/>
    <w:p>
      <w:pPr>
        <w:spacing w:after="0"/>
        <w:ind w:left="0"/>
        <w:jc w:val="both"/>
      </w:pPr>
      <w:r>
        <w:rPr>
          <w:rFonts w:ascii="Times New Roman"/>
          <w:b w:val="false"/>
          <w:i w:val="false"/>
          <w:color w:val="000000"/>
          <w:sz w:val="28"/>
        </w:rPr>
        <w:t xml:space="preserve">
      20)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w:t>
      </w:r>
      <w:r>
        <w:rPr>
          <w:rFonts w:ascii="Times New Roman"/>
          <w:b w:val="false"/>
          <w:i w:val="false"/>
          <w:color w:val="000000"/>
          <w:sz w:val="28"/>
        </w:rPr>
        <w:t xml:space="preserve"> талаптарына сәйкессіздігі туралы ақпарат жібереді;</w:t>
      </w:r>
    </w:p>
    <w:bookmarkEnd w:id="157"/>
    <w:bookmarkStart w:name="z185" w:id="158"/>
    <w:p>
      <w:pPr>
        <w:spacing w:after="0"/>
        <w:ind w:left="0"/>
        <w:jc w:val="both"/>
      </w:pPr>
      <w:r>
        <w:rPr>
          <w:rFonts w:ascii="Times New Roman"/>
          <w:b w:val="false"/>
          <w:i w:val="false"/>
          <w:color w:val="000000"/>
          <w:sz w:val="28"/>
        </w:rPr>
        <w:t>
      21)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158"/>
    <w:bookmarkStart w:name="z186" w:id="159"/>
    <w:p>
      <w:pPr>
        <w:spacing w:after="0"/>
        <w:ind w:left="0"/>
        <w:jc w:val="both"/>
      </w:pPr>
      <w:r>
        <w:rPr>
          <w:rFonts w:ascii="Times New Roman"/>
          <w:b w:val="false"/>
          <w:i w:val="false"/>
          <w:color w:val="000000"/>
          <w:sz w:val="28"/>
        </w:rPr>
        <w:t>
      22)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159"/>
    <w:bookmarkStart w:name="z187" w:id="160"/>
    <w:p>
      <w:pPr>
        <w:spacing w:after="0"/>
        <w:ind w:left="0"/>
        <w:jc w:val="both"/>
      </w:pPr>
      <w:r>
        <w:rPr>
          <w:rFonts w:ascii="Times New Roman"/>
          <w:b w:val="false"/>
          <w:i w:val="false"/>
          <w:color w:val="000000"/>
          <w:sz w:val="28"/>
        </w:rPr>
        <w:t>
      23)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160"/>
    <w:bookmarkStart w:name="z188" w:id="161"/>
    <w:p>
      <w:pPr>
        <w:spacing w:after="0"/>
        <w:ind w:left="0"/>
        <w:jc w:val="both"/>
      </w:pPr>
      <w:r>
        <w:rPr>
          <w:rFonts w:ascii="Times New Roman"/>
          <w:b w:val="false"/>
          <w:i w:val="false"/>
          <w:color w:val="000000"/>
          <w:sz w:val="28"/>
        </w:rPr>
        <w:t xml:space="preserve">
      24)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161"/>
    <w:bookmarkStart w:name="z189" w:id="162"/>
    <w:p>
      <w:pPr>
        <w:spacing w:after="0"/>
        <w:ind w:left="0"/>
        <w:jc w:val="both"/>
      </w:pPr>
      <w:r>
        <w:rPr>
          <w:rFonts w:ascii="Times New Roman"/>
          <w:b w:val="false"/>
          <w:i w:val="false"/>
          <w:color w:val="000000"/>
          <w:sz w:val="28"/>
        </w:rPr>
        <w:t>
      25) энергия өндіруші, энергия беруші ұйымдардың, жүйелік оператордың, орталықтандырылған жылумен жабдықтау жүйесіндегі жылу өндіруші және жылу тасымалдаушы субъектілердің басшыларын, өндірістік бақылауды жүзеге асыратын лауазымды адамды біліктілік талаптарына, жұмыс тәжірибесіне және құрылымдық бөлімше басшысынан төмен емес атқаратын лауазымына сәйкестігі бөлігінде тағайындауды және босатуды келіседі;</w:t>
      </w:r>
    </w:p>
    <w:bookmarkEnd w:id="162"/>
    <w:bookmarkStart w:name="z190" w:id="163"/>
    <w:p>
      <w:pPr>
        <w:spacing w:after="0"/>
        <w:ind w:left="0"/>
        <w:jc w:val="both"/>
      </w:pPr>
      <w:r>
        <w:rPr>
          <w:rFonts w:ascii="Times New Roman"/>
          <w:b w:val="false"/>
          <w:i w:val="false"/>
          <w:color w:val="000000"/>
          <w:sz w:val="28"/>
        </w:rPr>
        <w:t>
      26) Комитетке табиғи монополия субъектісінің инвестициялық бағдарламасының іс-шараларын қабылдаудың орындылығы немесе орынсыздығы туралы қорытындыны келіп түскен күннен бастап жиырма жұмыс күнінен кешіктірмей жібереді;</w:t>
      </w:r>
    </w:p>
    <w:bookmarkEnd w:id="163"/>
    <w:bookmarkStart w:name="z191" w:id="164"/>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 келіп түскен күннен бастап күнтізбелік отыз күннен кешіктірмей бекітілген инвестициялық бағдарламаның іс-шараларын орындауды қабылдаудың орындылығы немесе орынсыздығы туралы өз қорытындысын Комитетке жібереді;</w:t>
      </w:r>
    </w:p>
    <w:bookmarkEnd w:id="164"/>
    <w:bookmarkStart w:name="z192" w:id="165"/>
    <w:p>
      <w:pPr>
        <w:spacing w:after="0"/>
        <w:ind w:left="0"/>
        <w:jc w:val="both"/>
      </w:pPr>
      <w:r>
        <w:rPr>
          <w:rFonts w:ascii="Times New Roman"/>
          <w:b w:val="false"/>
          <w:i w:val="false"/>
          <w:color w:val="000000"/>
          <w:sz w:val="28"/>
        </w:rPr>
        <w:t>
      28) құжаттаманы басқаруды және архивтік құжаттарды ретке келтіруді жүзеге асырады;</w:t>
      </w:r>
    </w:p>
    <w:bookmarkEnd w:id="165"/>
    <w:bookmarkStart w:name="z193" w:id="166"/>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Президентінің, Үкіметтің актілерінде және Қазақстан Республикасы Энергетика министрінің бұйрықтарында көзделген өзге де өкілеттіктерді жүзеге асырады.".</w:t>
      </w:r>
    </w:p>
    <w:bookmarkEnd w:id="166"/>
    <w:bookmarkStart w:name="z194" w:id="16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(бұдан әрі – Комитет) Қазақстан Республикасының заңнамасында белгіленген тәртіппен:</w:t>
      </w:r>
    </w:p>
    <w:bookmarkEnd w:id="167"/>
    <w:bookmarkStart w:name="z195" w:id="16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8"/>
    <w:bookmarkStart w:name="z196" w:id="169"/>
    <w:p>
      <w:pPr>
        <w:spacing w:after="0"/>
        <w:ind w:left="0"/>
        <w:jc w:val="both"/>
      </w:pPr>
      <w:r>
        <w:rPr>
          <w:rFonts w:ascii="Times New Roman"/>
          <w:b w:val="false"/>
          <w:i w:val="false"/>
          <w:color w:val="000000"/>
          <w:sz w:val="28"/>
        </w:rPr>
        <w:t>
      2) заңнамада белгіленген тәртіппен осы бұйрық қолданысқа енген күннен бастап бір ай мерзімде Комитетті Қазақстан Республикасының Әділет министрлігі Астана қаласының Әділет департаментіне мемлекеттік қайта тіркеу туралы өтініш беруді;</w:t>
      </w:r>
    </w:p>
    <w:bookmarkEnd w:id="169"/>
    <w:bookmarkStart w:name="z197" w:id="170"/>
    <w:p>
      <w:pPr>
        <w:spacing w:after="0"/>
        <w:ind w:left="0"/>
        <w:jc w:val="both"/>
      </w:pPr>
      <w:r>
        <w:rPr>
          <w:rFonts w:ascii="Times New Roman"/>
          <w:b w:val="false"/>
          <w:i w:val="false"/>
          <w:color w:val="000000"/>
          <w:sz w:val="28"/>
        </w:rPr>
        <w:t>
      3) осы бұйрықты ресми жариялағаннан кейін Қазақстан Республикасы Энергетика министрлігінің және Комитеттің интернет-ресурсында орналастыруды қамтамасыз етсін.</w:t>
      </w:r>
    </w:p>
    <w:bookmarkEnd w:id="170"/>
    <w:bookmarkStart w:name="z198" w:id="171"/>
    <w:p>
      <w:pPr>
        <w:spacing w:after="0"/>
        <w:ind w:left="0"/>
        <w:jc w:val="both"/>
      </w:pPr>
      <w:r>
        <w:rPr>
          <w:rFonts w:ascii="Times New Roman"/>
          <w:b w:val="false"/>
          <w:i w:val="false"/>
          <w:color w:val="000000"/>
          <w:sz w:val="28"/>
        </w:rPr>
        <w:t>
      3. Комитеттің аумақтық департаменттері заңнамада белгіленген тәртіппен осы бұйрық қолданысқа енген күннен бастап бір ай мерзімде Қазақстан Республикасы Әділет министрлігінің облыстардың, республикалық маңызы бар қалалардың, астананың Әділет департаменттеріне олардың мемлекеттік қайта тіркеу туралы өтініш беруді қамтамасыз етсін.</w:t>
      </w:r>
    </w:p>
    <w:bookmarkEnd w:id="171"/>
    <w:bookmarkStart w:name="z199" w:id="17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11 тамыздағы</w:t>
            </w:r>
            <w:r>
              <w:br/>
            </w:r>
            <w:r>
              <w:rPr>
                <w:rFonts w:ascii="Times New Roman"/>
                <w:b w:val="false"/>
                <w:i w:val="false"/>
                <w:color w:val="000000"/>
                <w:sz w:val="20"/>
              </w:rPr>
              <w:t>№ 310-н/қ бұйрығы</w:t>
            </w:r>
            <w:r>
              <w:br/>
            </w:r>
            <w:r>
              <w:rPr>
                <w:rFonts w:ascii="Times New Roman"/>
                <w:b w:val="false"/>
                <w:i w:val="false"/>
                <w:color w:val="000000"/>
                <w:sz w:val="20"/>
              </w:rPr>
              <w:t>қосымша</w:t>
            </w:r>
          </w:p>
        </w:tc>
      </w:tr>
    </w:tbl>
    <w:bookmarkStart w:name="z202" w:id="173"/>
    <w:p>
      <w:pPr>
        <w:spacing w:after="0"/>
        <w:ind w:left="0"/>
        <w:jc w:val="left"/>
      </w:pPr>
      <w:r>
        <w:rPr>
          <w:rFonts w:ascii="Times New Roman"/>
          <w:b/>
          <w:i w:val="false"/>
          <w:color w:val="000000"/>
        </w:rPr>
        <w:t xml:space="preserve"> </w:t>
      </w:r>
      <w:r>
        <w:rPr>
          <w:rFonts w:ascii="Times New Roman"/>
          <w:b/>
          <w:i w:val="false"/>
          <w:color w:val="000000"/>
        </w:rPr>
        <w:t>Комитеттің аумақтық органдарының тізбесі</w:t>
      </w:r>
    </w:p>
    <w:bookmarkEnd w:id="173"/>
    <w:bookmarkStart w:name="z204" w:id="174"/>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174"/>
    <w:bookmarkStart w:name="z205" w:id="175"/>
    <w:p>
      <w:pPr>
        <w:spacing w:after="0"/>
        <w:ind w:left="0"/>
        <w:jc w:val="both"/>
      </w:pPr>
      <w:r>
        <w:rPr>
          <w:rFonts w:ascii="Times New Roman"/>
          <w:b w:val="false"/>
          <w:i w:val="false"/>
          <w:color w:val="000000"/>
          <w:sz w:val="28"/>
        </w:rPr>
        <w:t>
      2. "Қазақстан Республикасы Энергетика министрлігі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175"/>
    <w:bookmarkStart w:name="z206" w:id="176"/>
    <w:p>
      <w:pPr>
        <w:spacing w:after="0"/>
        <w:ind w:left="0"/>
        <w:jc w:val="both"/>
      </w:pPr>
      <w:r>
        <w:rPr>
          <w:rFonts w:ascii="Times New Roman"/>
          <w:b w:val="false"/>
          <w:i w:val="false"/>
          <w:color w:val="000000"/>
          <w:sz w:val="28"/>
        </w:rPr>
        <w:t>
      3. "Қазақстан Республикасы Энергетика министрлігі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176"/>
    <w:bookmarkStart w:name="z207" w:id="177"/>
    <w:p>
      <w:pPr>
        <w:spacing w:after="0"/>
        <w:ind w:left="0"/>
        <w:jc w:val="both"/>
      </w:pPr>
      <w:r>
        <w:rPr>
          <w:rFonts w:ascii="Times New Roman"/>
          <w:b w:val="false"/>
          <w:i w:val="false"/>
          <w:color w:val="000000"/>
          <w:sz w:val="28"/>
        </w:rPr>
        <w:t>
      4. "Қазақстан Республикасы Энергетика министрлігі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177"/>
    <w:bookmarkStart w:name="z208" w:id="178"/>
    <w:p>
      <w:pPr>
        <w:spacing w:after="0"/>
        <w:ind w:left="0"/>
        <w:jc w:val="both"/>
      </w:pPr>
      <w:r>
        <w:rPr>
          <w:rFonts w:ascii="Times New Roman"/>
          <w:b w:val="false"/>
          <w:i w:val="false"/>
          <w:color w:val="000000"/>
          <w:sz w:val="28"/>
        </w:rPr>
        <w:t>
      5. "Қазақстан Республикасы Энергетика министрлігі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178"/>
    <w:bookmarkStart w:name="z209" w:id="179"/>
    <w:p>
      <w:pPr>
        <w:spacing w:after="0"/>
        <w:ind w:left="0"/>
        <w:jc w:val="both"/>
      </w:pPr>
      <w:r>
        <w:rPr>
          <w:rFonts w:ascii="Times New Roman"/>
          <w:b w:val="false"/>
          <w:i w:val="false"/>
          <w:color w:val="000000"/>
          <w:sz w:val="28"/>
        </w:rPr>
        <w:t>
      6. "Қазақстан Республикасы Энергетика министрлігі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179"/>
    <w:bookmarkStart w:name="z210" w:id="180"/>
    <w:p>
      <w:pPr>
        <w:spacing w:after="0"/>
        <w:ind w:left="0"/>
        <w:jc w:val="both"/>
      </w:pPr>
      <w:r>
        <w:rPr>
          <w:rFonts w:ascii="Times New Roman"/>
          <w:b w:val="false"/>
          <w:i w:val="false"/>
          <w:color w:val="000000"/>
          <w:sz w:val="28"/>
        </w:rPr>
        <w:t>
      7. "Қазақстан Республикасы Энергетика министрлігі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180"/>
    <w:bookmarkStart w:name="z211" w:id="181"/>
    <w:p>
      <w:pPr>
        <w:spacing w:after="0"/>
        <w:ind w:left="0"/>
        <w:jc w:val="both"/>
      </w:pPr>
      <w:r>
        <w:rPr>
          <w:rFonts w:ascii="Times New Roman"/>
          <w:b w:val="false"/>
          <w:i w:val="false"/>
          <w:color w:val="000000"/>
          <w:sz w:val="28"/>
        </w:rPr>
        <w:t>
      8. "Қазақстан Республикасы Энергетика министрлігі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181"/>
    <w:bookmarkStart w:name="z212" w:id="182"/>
    <w:p>
      <w:pPr>
        <w:spacing w:after="0"/>
        <w:ind w:left="0"/>
        <w:jc w:val="both"/>
      </w:pPr>
      <w:r>
        <w:rPr>
          <w:rFonts w:ascii="Times New Roman"/>
          <w:b w:val="false"/>
          <w:i w:val="false"/>
          <w:color w:val="000000"/>
          <w:sz w:val="28"/>
        </w:rPr>
        <w:t>
      9. "Қазақстан Республикасы Энергетика министрлігі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182"/>
    <w:bookmarkStart w:name="z213" w:id="183"/>
    <w:p>
      <w:pPr>
        <w:spacing w:after="0"/>
        <w:ind w:left="0"/>
        <w:jc w:val="both"/>
      </w:pPr>
      <w:r>
        <w:rPr>
          <w:rFonts w:ascii="Times New Roman"/>
          <w:b w:val="false"/>
          <w:i w:val="false"/>
          <w:color w:val="000000"/>
          <w:sz w:val="28"/>
        </w:rPr>
        <w:t>
      10. "Қазақстан Республикасы Энергетика министрлігі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183"/>
    <w:bookmarkStart w:name="z214" w:id="184"/>
    <w:p>
      <w:pPr>
        <w:spacing w:after="0"/>
        <w:ind w:left="0"/>
        <w:jc w:val="both"/>
      </w:pPr>
      <w:r>
        <w:rPr>
          <w:rFonts w:ascii="Times New Roman"/>
          <w:b w:val="false"/>
          <w:i w:val="false"/>
          <w:color w:val="000000"/>
          <w:sz w:val="28"/>
        </w:rPr>
        <w:t>
      11. "Қазақстан Республикасы Энергетика министрлігі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184"/>
    <w:bookmarkStart w:name="z215" w:id="185"/>
    <w:p>
      <w:pPr>
        <w:spacing w:after="0"/>
        <w:ind w:left="0"/>
        <w:jc w:val="both"/>
      </w:pPr>
      <w:r>
        <w:rPr>
          <w:rFonts w:ascii="Times New Roman"/>
          <w:b w:val="false"/>
          <w:i w:val="false"/>
          <w:color w:val="000000"/>
          <w:sz w:val="28"/>
        </w:rPr>
        <w:t>
      12. "Қазақстан Республикасы Энергетика министрлігі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185"/>
    <w:bookmarkStart w:name="z216" w:id="186"/>
    <w:p>
      <w:pPr>
        <w:spacing w:after="0"/>
        <w:ind w:left="0"/>
        <w:jc w:val="both"/>
      </w:pPr>
      <w:r>
        <w:rPr>
          <w:rFonts w:ascii="Times New Roman"/>
          <w:b w:val="false"/>
          <w:i w:val="false"/>
          <w:color w:val="000000"/>
          <w:sz w:val="28"/>
        </w:rPr>
        <w:t>
      13. "Қазақстан Республикасы Энергетика министрлігі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186"/>
    <w:bookmarkStart w:name="z217" w:id="187"/>
    <w:p>
      <w:pPr>
        <w:spacing w:after="0"/>
        <w:ind w:left="0"/>
        <w:jc w:val="both"/>
      </w:pPr>
      <w:r>
        <w:rPr>
          <w:rFonts w:ascii="Times New Roman"/>
          <w:b w:val="false"/>
          <w:i w:val="false"/>
          <w:color w:val="000000"/>
          <w:sz w:val="28"/>
        </w:rPr>
        <w:t>
      14. "Қазақстан Республикасы Энергетика министрлігі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187"/>
    <w:bookmarkStart w:name="z218" w:id="188"/>
    <w:p>
      <w:pPr>
        <w:spacing w:after="0"/>
        <w:ind w:left="0"/>
        <w:jc w:val="both"/>
      </w:pPr>
      <w:r>
        <w:rPr>
          <w:rFonts w:ascii="Times New Roman"/>
          <w:b w:val="false"/>
          <w:i w:val="false"/>
          <w:color w:val="000000"/>
          <w:sz w:val="28"/>
        </w:rPr>
        <w:t>
      15. "Қазақстан Республикасы Энергетика министрлігі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188"/>
    <w:bookmarkStart w:name="z219" w:id="189"/>
    <w:p>
      <w:pPr>
        <w:spacing w:after="0"/>
        <w:ind w:left="0"/>
        <w:jc w:val="both"/>
      </w:pPr>
      <w:r>
        <w:rPr>
          <w:rFonts w:ascii="Times New Roman"/>
          <w:b w:val="false"/>
          <w:i w:val="false"/>
          <w:color w:val="000000"/>
          <w:sz w:val="28"/>
        </w:rPr>
        <w:t>
      16. "Қазақстан Республикасы Энергетика министрлігі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189"/>
    <w:bookmarkStart w:name="z220" w:id="190"/>
    <w:p>
      <w:pPr>
        <w:spacing w:after="0"/>
        <w:ind w:left="0"/>
        <w:jc w:val="both"/>
      </w:pPr>
      <w:r>
        <w:rPr>
          <w:rFonts w:ascii="Times New Roman"/>
          <w:b w:val="false"/>
          <w:i w:val="false"/>
          <w:color w:val="000000"/>
          <w:sz w:val="28"/>
        </w:rPr>
        <w:t>
      17. "Қазақстан Республикасы Энергетика министрлігі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190"/>
    <w:bookmarkStart w:name="z221" w:id="191"/>
    <w:p>
      <w:pPr>
        <w:spacing w:after="0"/>
        <w:ind w:left="0"/>
        <w:jc w:val="both"/>
      </w:pPr>
      <w:r>
        <w:rPr>
          <w:rFonts w:ascii="Times New Roman"/>
          <w:b w:val="false"/>
          <w:i w:val="false"/>
          <w:color w:val="000000"/>
          <w:sz w:val="28"/>
        </w:rPr>
        <w:t>
      18. "Қазақстан Республикасы Энергетика министрлігі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191"/>
    <w:bookmarkStart w:name="z222" w:id="192"/>
    <w:p>
      <w:pPr>
        <w:spacing w:after="0"/>
        <w:ind w:left="0"/>
        <w:jc w:val="both"/>
      </w:pPr>
      <w:r>
        <w:rPr>
          <w:rFonts w:ascii="Times New Roman"/>
          <w:b w:val="false"/>
          <w:i w:val="false"/>
          <w:color w:val="000000"/>
          <w:sz w:val="28"/>
        </w:rPr>
        <w:t>
      19. "Қазақстан Республикасы Энергетика министрлігі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192"/>
    <w:bookmarkStart w:name="z223" w:id="193"/>
    <w:p>
      <w:pPr>
        <w:spacing w:after="0"/>
        <w:ind w:left="0"/>
        <w:jc w:val="both"/>
      </w:pPr>
      <w:r>
        <w:rPr>
          <w:rFonts w:ascii="Times New Roman"/>
          <w:b w:val="false"/>
          <w:i w:val="false"/>
          <w:color w:val="000000"/>
          <w:sz w:val="28"/>
        </w:rPr>
        <w:t>
      20. "Қазақстан Республикасы Энергетика министрлігі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