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11a8" w14:textId="7d71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шекті бағасын бекіту туралы" Қазақстан Республикасы Энергетика министрінің 2024 жылғы 25 желтоқсандағы № 487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29 қаңтардағы № 46-н/қ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01.02. 2025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шекті бағасын бекіту туралы" Қазақстан Республикасы Энергетика министрінің 2024 жылғы 25 желтоқсандағы № 487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2025 жылғы 1 ақпаннан 2025 жылғы 30 маусымды қоса алған кезеңге шекті бағасы, қосылған құн салығын есепке алмағанда, бір тоннасы үшін 51 932 (елу бір мың тоғыз жүз отыз екі) теңге мөлшерiнде бекітілсін.".</w:t>
      </w:r>
    </w:p>
    <w:bookmarkEnd w:id="2"/>
    <w:bookmarkStart w:name="z5" w:id="3"/>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xml:space="preserve">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2025 жылғы 1 ақпаннан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