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5009d" w14:textId="02500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бұйрықтардың күші жойылды деп тану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м.а. 2025 жылғы 30 маусымдағы № 298-НҚ бұйрығы</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Республикасының Заңы 27-бабының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кейбір бұйрықтардың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ақпарат министрлігінің Архив, құжаттама және кітап ісі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қазақ және орыс тілдеріндегі электрондық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Мәдениет және ақпарат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Сыдықов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Әділет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Жоғарғы Соты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Мемлекеттік күзет қызметі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Президентінің Іс басқармасы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Бәсекелестікті қорғау</w:t>
      </w:r>
    </w:p>
    <w:p>
      <w:pPr>
        <w:spacing w:after="0"/>
        <w:ind w:left="0"/>
        <w:jc w:val="both"/>
      </w:pPr>
      <w:r>
        <w:rPr>
          <w:rFonts w:ascii="Times New Roman"/>
          <w:b w:val="false"/>
          <w:i w:val="false"/>
          <w:color w:val="000000"/>
          <w:sz w:val="28"/>
        </w:rPr>
        <w:t>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Жоғары аудиторлық палатасы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Жоғары Сот Кеңесінің аппараты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Көлік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нарығын реттеу және</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Қаржылық мониторинг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Мемлекеттік қызмет істері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Су ресурстары және ирригация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Сыбайлас жемқорлыққа қарсы</w:t>
      </w:r>
    </w:p>
    <w:p>
      <w:pPr>
        <w:spacing w:after="0"/>
        <w:ind w:left="0"/>
        <w:jc w:val="both"/>
      </w:pPr>
      <w:r>
        <w:rPr>
          <w:rFonts w:ascii="Times New Roman"/>
          <w:b w:val="false"/>
          <w:i w:val="false"/>
          <w:color w:val="000000"/>
          <w:sz w:val="28"/>
        </w:rPr>
        <w:t>
      іс-қимыл агенттігі (Сыбайлас</w:t>
      </w:r>
    </w:p>
    <w:p>
      <w:pPr>
        <w:spacing w:after="0"/>
        <w:ind w:left="0"/>
        <w:jc w:val="both"/>
      </w:pPr>
      <w:r>
        <w:rPr>
          <w:rFonts w:ascii="Times New Roman"/>
          <w:b w:val="false"/>
          <w:i w:val="false"/>
          <w:color w:val="000000"/>
          <w:sz w:val="28"/>
        </w:rPr>
        <w:t>
      жемқорлыққа қарсы қызмет)</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Туризм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және табиғи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қосымша</w:t>
            </w:r>
          </w:p>
        </w:tc>
      </w:tr>
    </w:tbl>
    <w:bookmarkStart w:name="z9" w:id="7"/>
    <w:p>
      <w:pPr>
        <w:spacing w:after="0"/>
        <w:ind w:left="0"/>
        <w:jc w:val="left"/>
      </w:pPr>
      <w:r>
        <w:rPr>
          <w:rFonts w:ascii="Times New Roman"/>
          <w:b/>
          <w:i w:val="false"/>
          <w:color w:val="000000"/>
        </w:rPr>
        <w:t xml:space="preserve"> Күші жойылған кейбір бұйрықтардың тізбесі</w:t>
      </w:r>
    </w:p>
    <w:bookmarkEnd w:id="7"/>
    <w:bookmarkStart w:name="z10" w:id="8"/>
    <w:p>
      <w:pPr>
        <w:spacing w:after="0"/>
        <w:ind w:left="0"/>
        <w:jc w:val="both"/>
      </w:pPr>
      <w:r>
        <w:rPr>
          <w:rFonts w:ascii="Times New Roman"/>
          <w:b w:val="false"/>
          <w:i w:val="false"/>
          <w:color w:val="000000"/>
          <w:sz w:val="28"/>
        </w:rPr>
        <w:t xml:space="preserve">
      1. "Сақтау мерзімдерін көрсете отырып, мемлекеттік және мемлекеттік емес ұйымдар қызметінде жасалатын үлгілік құжаттар тізбесін бекіту туралы" Қазақстан Республикасы Мәдениет және спорт министрінің міндетін атқарушының 2017 жылғы 29 қыркүйектегі № 263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15997 болып тіркелген).</w:t>
      </w:r>
    </w:p>
    <w:bookmarkEnd w:id="8"/>
    <w:bookmarkStart w:name="z11" w:id="9"/>
    <w:p>
      <w:pPr>
        <w:spacing w:after="0"/>
        <w:ind w:left="0"/>
        <w:jc w:val="both"/>
      </w:pPr>
      <w:r>
        <w:rPr>
          <w:rFonts w:ascii="Times New Roman"/>
          <w:b w:val="false"/>
          <w:i w:val="false"/>
          <w:color w:val="000000"/>
          <w:sz w:val="28"/>
        </w:rPr>
        <w:t xml:space="preserve">
      2. "Сақтау мерзімдерін көрсете отырып, мемлекеттік және мемлекеттік емес ұйымдар қызметінде жасалатын үлгілік құжаттар тізбесін бекіту туралы "Қазақстан Республикасы Мәдениет және спорт министрінің міндетін атқарушының 2017 жылғы 29 қыркүйектегі № 263 бұйрығына өзгерістер енгізу туралы" Қазақстан Республикасы Мәдениет және спорт министрінің 2018 жылғы 18 маусымдағы № 135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17116 болып тіркелген).</w:t>
      </w:r>
    </w:p>
    <w:bookmarkEnd w:id="9"/>
    <w:bookmarkStart w:name="z12" w:id="10"/>
    <w:p>
      <w:pPr>
        <w:spacing w:after="0"/>
        <w:ind w:left="0"/>
        <w:jc w:val="both"/>
      </w:pPr>
      <w:r>
        <w:rPr>
          <w:rFonts w:ascii="Times New Roman"/>
          <w:b w:val="false"/>
          <w:i w:val="false"/>
          <w:color w:val="000000"/>
          <w:sz w:val="28"/>
        </w:rPr>
        <w:t xml:space="preserve">
      3. "Сақтау мерзімдерін көрсете отырып, мемлекеттік және мемлекеттік емес ұйымдар қызметінде жасалатын үлгілік құжаттар тізбесін бекіту туралы "Қазақстан Республикасы Мәдениет және спорт министрінің міндетін атқарушының 2017 жылғы 29 қыркүйектегі № 263 бұйрығына өзгерістер енгізу туралы" Қазақстан Республикасы Мәдениет және спорт министрінің 2018 жылғы 7 желтоқсандағы № 351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17959 болып тіркелген ).</w:t>
      </w:r>
    </w:p>
    <w:bookmarkEnd w:id="10"/>
    <w:bookmarkStart w:name="z13" w:id="11"/>
    <w:p>
      <w:pPr>
        <w:spacing w:after="0"/>
        <w:ind w:left="0"/>
        <w:jc w:val="both"/>
      </w:pPr>
      <w:r>
        <w:rPr>
          <w:rFonts w:ascii="Times New Roman"/>
          <w:b w:val="false"/>
          <w:i w:val="false"/>
          <w:color w:val="000000"/>
          <w:sz w:val="28"/>
        </w:rPr>
        <w:t xml:space="preserve">
      4. "Сақтау мерзімдерін көрсете отырып, мемлекеттік және мемлекеттік емес ұйымдар қызметінде жасалатын үлгілік құжаттар тізбесін бекіту туралы "Қазақстан Республикасы Мәдениет және спорт министрінің міндетін атқарушының 2017 жылғы 29 қыркүйектегі № 263 бұйрығына өзгеріс енгізу туралы" Қазақстан Республикасы Мәдениет және спорт министрінің 2020 жылғы 15 сәуірдегі </w:t>
      </w:r>
      <w:r>
        <w:rPr>
          <w:rFonts w:ascii="Times New Roman"/>
          <w:b w:val="false"/>
          <w:i w:val="false"/>
          <w:color w:val="000000"/>
          <w:sz w:val="28"/>
        </w:rPr>
        <w:t>№ 93</w:t>
      </w:r>
      <w:r>
        <w:rPr>
          <w:rFonts w:ascii="Times New Roman"/>
          <w:b w:val="false"/>
          <w:i w:val="false"/>
          <w:color w:val="000000"/>
          <w:sz w:val="28"/>
        </w:rPr>
        <w:t xml:space="preserve"> (Нормативтік құқықтық актілерді мемлекеттік тіркеу тізілімінде № 20403 болып тіркелген).</w:t>
      </w:r>
    </w:p>
    <w:bookmarkEnd w:id="11"/>
    <w:bookmarkStart w:name="z14" w:id="12"/>
    <w:p>
      <w:pPr>
        <w:spacing w:after="0"/>
        <w:ind w:left="0"/>
        <w:jc w:val="both"/>
      </w:pPr>
      <w:r>
        <w:rPr>
          <w:rFonts w:ascii="Times New Roman"/>
          <w:b w:val="false"/>
          <w:i w:val="false"/>
          <w:color w:val="000000"/>
          <w:sz w:val="28"/>
        </w:rPr>
        <w:t xml:space="preserve">
      5. "Сақтау мерзімдерін көрсете отырып, мемлекеттік және мемлекеттік емес ұйымдар қызметінде жасалатын үлгілік құжаттар тізбесін бекіту туралы "Қазақстан Республикасы Мәдениет және спорт министрінің міндетін атқарушының 2017 жылғы 29 қыркүйектегі № 263 бұйрығына өзгеріс енгізу туралы" Қазақстан Республикасы Мәдениет және спорт министрінің 2020 жылғы 6 қазандағы № 271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21370 болып тіркелген).</w:t>
      </w:r>
    </w:p>
    <w:bookmarkEnd w:id="12"/>
    <w:bookmarkStart w:name="z15" w:id="13"/>
    <w:p>
      <w:pPr>
        <w:spacing w:after="0"/>
        <w:ind w:left="0"/>
        <w:jc w:val="both"/>
      </w:pPr>
      <w:r>
        <w:rPr>
          <w:rFonts w:ascii="Times New Roman"/>
          <w:b w:val="false"/>
          <w:i w:val="false"/>
          <w:color w:val="000000"/>
          <w:sz w:val="28"/>
        </w:rPr>
        <w:t xml:space="preserve">
      6. "Сақтау мерзімдерін көрсете отырып, мемлекеттік және мемлекеттік емес ұйымдар қызметінде жасалатын үлгілік құжаттар тізбесін бекіту туралы "Қазақстан Республикасы Мәдениет және спорт министрінің міндетін атқарушының 2017 жылғы 29 қыркүйектегі № 263 бұйрығына өзгерістер мен толықтыру енгізу туралы" Қазақстан Республикасы Мәдениет және спорт министрінің міндетін атқарушының 2021 жылғы 25 қазандағы № 329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24921 болып тіркелген).</w:t>
      </w:r>
    </w:p>
    <w:bookmarkEnd w:id="13"/>
    <w:bookmarkStart w:name="z16" w:id="14"/>
    <w:p>
      <w:pPr>
        <w:spacing w:after="0"/>
        <w:ind w:left="0"/>
        <w:jc w:val="both"/>
      </w:pPr>
      <w:r>
        <w:rPr>
          <w:rFonts w:ascii="Times New Roman"/>
          <w:b w:val="false"/>
          <w:i w:val="false"/>
          <w:color w:val="000000"/>
          <w:sz w:val="28"/>
        </w:rPr>
        <w:t xml:space="preserve">
      7. "Қазақстан Республикасы Мәдениет және спорт министрлігінің кейбір бұйрықтарына өзгерістер енгізу туралы" Қазақстан Республикасы Мәдениет және спорт министрінің 2022 жылғы 12 сәуірдегі № 93 бұйрығының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(Нормативтік құқықтық актілерді мемлекеттік тіркеу тізілімінде № 27572 болып тіркелген).</w:t>
      </w:r>
    </w:p>
    <w:bookmarkEnd w:id="14"/>
    <w:bookmarkStart w:name="z17" w:id="15"/>
    <w:p>
      <w:pPr>
        <w:spacing w:after="0"/>
        <w:ind w:left="0"/>
        <w:jc w:val="both"/>
      </w:pPr>
      <w:r>
        <w:rPr>
          <w:rFonts w:ascii="Times New Roman"/>
          <w:b w:val="false"/>
          <w:i w:val="false"/>
          <w:color w:val="000000"/>
          <w:sz w:val="28"/>
        </w:rPr>
        <w:t xml:space="preserve">
      8. "Сақтау мерзімдерін көрсете отырып, мемлекеттік және мемлекеттік емес ұйымдар қызметінде жасалатын үлгілік құжаттар тізбесін бекіту туралы "Қазақстан Республикасы Мәдениет және спорт министрінің міндетін атқарушының 2017 жылғы 29 қыркүйектегі № 263 бұйрығына өзгеріс енгізу туралы" Қазақстан Республикасы Мәдениет және спорт министрінің 2022 жылғы 11 шілдедегі № 184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28806 болып тіркелген).</w:t>
      </w:r>
    </w:p>
    <w:bookmarkEnd w:id="15"/>
    <w:bookmarkStart w:name="z18" w:id="16"/>
    <w:p>
      <w:pPr>
        <w:spacing w:after="0"/>
        <w:ind w:left="0"/>
        <w:jc w:val="both"/>
      </w:pPr>
      <w:r>
        <w:rPr>
          <w:rFonts w:ascii="Times New Roman"/>
          <w:b w:val="false"/>
          <w:i w:val="false"/>
          <w:color w:val="000000"/>
          <w:sz w:val="28"/>
        </w:rPr>
        <w:t xml:space="preserve">
      9. "Сақтау мерзімдерін көрсете отырып, мемлекеттік және мемлекеттік емес ұйымдар қызметінде жасалатын үлгілік құжаттар тізбесін бекіту туралы "Қазақстан Республикасы Мәдениет және спорт министрінің міндетін атқарушының 2017 жылғы 29 қыркүйектегі № 263 бұйрығына өзгеріс енгізу туралы" Қазақстан Республикасы Мәдениет және спорт министрінің 2023 жылғы 29 маусымдағы № 157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32963 болып тіркелген).</w:t>
      </w:r>
    </w:p>
    <w:bookmarkEnd w:id="16"/>
    <w:bookmarkStart w:name="z19" w:id="17"/>
    <w:p>
      <w:pPr>
        <w:spacing w:after="0"/>
        <w:ind w:left="0"/>
        <w:jc w:val="both"/>
      </w:pPr>
      <w:r>
        <w:rPr>
          <w:rFonts w:ascii="Times New Roman"/>
          <w:b w:val="false"/>
          <w:i w:val="false"/>
          <w:color w:val="000000"/>
          <w:sz w:val="28"/>
        </w:rPr>
        <w:t xml:space="preserve">
      10. "Сақтау мерзімдерін көрсете отырып, мемлекеттік және мемлекеттік емес ұйымдар қызметінде жасалатын үлгілік құжаттар тізбесін бекіту туралы "Қазақстан Республикасы Мәдениет және спорт министрінің міндетін атқарушының 2017 жылғы 29 қыркүйектегі № 263 бұйрығына өзгеріс енгізу туралы" Қазақстан Республикасы Мәдениет және ақпарат министрінің 2024 жылғы 15 мамырдағы № 190-НҚ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34380 болып тіркелген).</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