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e972" w14:textId="485e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субъектілері үшін геолог-экономист", "Геммолог" кәсіби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31 желтоқсандағы № 569 бұйрығы</w:t>
      </w:r>
    </w:p>
    <w:p>
      <w:pPr>
        <w:spacing w:after="0"/>
        <w:ind w:left="0"/>
        <w:jc w:val="both"/>
      </w:pPr>
      <w:bookmarkStart w:name="z4" w:id="0"/>
      <w:r>
        <w:rPr>
          <w:rFonts w:ascii="Times New Roman"/>
          <w:b w:val="false"/>
          <w:i w:val="false"/>
          <w:color w:val="000000"/>
          <w:sz w:val="28"/>
        </w:rPr>
        <w:t>
      Қазақстан Республикасы "Кәсіптік біліктілік туралы" Заңының 5 бабының 5 тармағына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 субъектілері үшін геолог-экономист"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"Геммолог" кәсіби стандарты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оны қазақ және орыс тілдерінде электрондық түрде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6" w:id="10"/>
    <w:p>
      <w:pPr>
        <w:spacing w:after="0"/>
        <w:ind w:left="0"/>
        <w:jc w:val="left"/>
      </w:pPr>
      <w:r>
        <w:rPr>
          <w:rFonts w:ascii="Times New Roman"/>
          <w:b/>
          <w:i w:val="false"/>
          <w:color w:val="000000"/>
        </w:rPr>
        <w:t xml:space="preserve"> Кәсіби стандарт: "Жер қойнауын пайдалану субъектілері үшін геолог-экономист"</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Кәсіби стандарттың қолданылу саласы: кәсіптік стандарт жер қойнауын пайдалану қызметіндегі кен орындарын экономикалық талдау, олардың рентабельділігін бағалау және инвестициялық жобалау үшін қорларды есептеу, экономика және салықтар шеңберінде мемлекеттік есептілікті тапсыру саласындағы жұмысты айқындайды </w:t>
      </w:r>
    </w:p>
    <w:bookmarkEnd w:id="12"/>
    <w:bookmarkStart w:name="z19" w:id="13"/>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3"/>
    <w:bookmarkStart w:name="z20" w:id="14"/>
    <w:p>
      <w:pPr>
        <w:spacing w:after="0"/>
        <w:ind w:left="0"/>
        <w:jc w:val="both"/>
      </w:pPr>
      <w:r>
        <w:rPr>
          <w:rFonts w:ascii="Times New Roman"/>
          <w:b w:val="false"/>
          <w:i w:val="false"/>
          <w:color w:val="000000"/>
          <w:sz w:val="28"/>
        </w:rPr>
        <w:t>
      1) жер қойнауы - жер қабатының топырақ қабатынан төмен, ал ол болмаған жағдайда - жер бетінен, су айдындары мен су ағындарының түбінен төмен орналасқан бөлігі.</w:t>
      </w:r>
    </w:p>
    <w:bookmarkEnd w:id="14"/>
    <w:bookmarkStart w:name="z21" w:id="15"/>
    <w:p>
      <w:pPr>
        <w:spacing w:after="0"/>
        <w:ind w:left="0"/>
        <w:jc w:val="both"/>
      </w:pPr>
      <w:r>
        <w:rPr>
          <w:rFonts w:ascii="Times New Roman"/>
          <w:b w:val="false"/>
          <w:i w:val="false"/>
          <w:color w:val="000000"/>
          <w:sz w:val="28"/>
        </w:rPr>
        <w:t>
      2) пайдалы қазбалар - құрамында пайдалы компоненттері бар табиғи минералдық түзілімдер мен органикалық заттар, олардың химиялық құрамы мен физикалық қасиеттері оларды материалдық өндіріс пен тұтыну саласында тікелей немесе қайта өңдеуден кейін пайдалануға мүмкіндік береді.</w:t>
      </w:r>
    </w:p>
    <w:bookmarkEnd w:id="15"/>
    <w:bookmarkStart w:name="z22" w:id="16"/>
    <w:p>
      <w:pPr>
        <w:spacing w:after="0"/>
        <w:ind w:left="0"/>
        <w:jc w:val="both"/>
      </w:pPr>
      <w:r>
        <w:rPr>
          <w:rFonts w:ascii="Times New Roman"/>
          <w:b w:val="false"/>
          <w:i w:val="false"/>
          <w:color w:val="000000"/>
          <w:sz w:val="28"/>
        </w:rPr>
        <w:t>
      3) кен орны - өзінің сандық, сапалық және тау-кен техникалық сипаттамалары бойынша оң экономикалық әсері бар өнеркәсіптік игеру үшін жарамды болатын пайдалы қазбаның (пайдалы қазбалардың) табиғи немесе техногендік жинақталуы.</w:t>
      </w:r>
    </w:p>
    <w:bookmarkEnd w:id="16"/>
    <w:bookmarkStart w:name="z23" w:id="1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
    <w:bookmarkStart w:name="z24" w:id="18"/>
    <w:p>
      <w:pPr>
        <w:spacing w:after="0"/>
        <w:ind w:left="0"/>
        <w:jc w:val="both"/>
      </w:pPr>
      <w:r>
        <w:rPr>
          <w:rFonts w:ascii="Times New Roman"/>
          <w:b w:val="false"/>
          <w:i w:val="false"/>
          <w:color w:val="000000"/>
          <w:sz w:val="28"/>
        </w:rPr>
        <w:t>
      1) БА - біліктілік анықтамалығы;</w:t>
      </w:r>
    </w:p>
    <w:bookmarkEnd w:id="18"/>
    <w:bookmarkStart w:name="z25" w:id="19"/>
    <w:p>
      <w:pPr>
        <w:spacing w:after="0"/>
        <w:ind w:left="0"/>
        <w:jc w:val="both"/>
      </w:pPr>
      <w:r>
        <w:rPr>
          <w:rFonts w:ascii="Times New Roman"/>
          <w:b w:val="false"/>
          <w:i w:val="false"/>
          <w:color w:val="000000"/>
          <w:sz w:val="28"/>
        </w:rPr>
        <w:t>
      2) БҚЕ - бағдарламалық қамтамасыз ету;</w:t>
      </w:r>
    </w:p>
    <w:bookmarkEnd w:id="19"/>
    <w:bookmarkStart w:name="z26" w:id="20"/>
    <w:p>
      <w:pPr>
        <w:spacing w:after="0"/>
        <w:ind w:left="0"/>
        <w:jc w:val="both"/>
      </w:pPr>
      <w:r>
        <w:rPr>
          <w:rFonts w:ascii="Times New Roman"/>
          <w:b w:val="false"/>
          <w:i w:val="false"/>
          <w:color w:val="000000"/>
          <w:sz w:val="28"/>
        </w:rPr>
        <w:t>
      3) БТБА - бірыңғай тарифтік-біліктілік анықтамалығы;</w:t>
      </w:r>
    </w:p>
    <w:bookmarkEnd w:id="20"/>
    <w:bookmarkStart w:name="z27" w:id="21"/>
    <w:p>
      <w:pPr>
        <w:spacing w:after="0"/>
        <w:ind w:left="0"/>
        <w:jc w:val="both"/>
      </w:pPr>
      <w:r>
        <w:rPr>
          <w:rFonts w:ascii="Times New Roman"/>
          <w:b w:val="false"/>
          <w:i w:val="false"/>
          <w:color w:val="000000"/>
          <w:sz w:val="28"/>
        </w:rPr>
        <w:t>
      4) СБШ - біліктіліктің салалық шеңбері;</w:t>
      </w:r>
    </w:p>
    <w:bookmarkEnd w:id="21"/>
    <w:bookmarkStart w:name="z28" w:id="22"/>
    <w:p>
      <w:pPr>
        <w:spacing w:after="0"/>
        <w:ind w:left="0"/>
        <w:jc w:val="both"/>
      </w:pPr>
      <w:r>
        <w:rPr>
          <w:rFonts w:ascii="Times New Roman"/>
          <w:b w:val="false"/>
          <w:i w:val="false"/>
          <w:color w:val="000000"/>
          <w:sz w:val="28"/>
        </w:rPr>
        <w:t>
      5) ТжКБ – техникалық және кәсіптік білім беру.</w:t>
      </w:r>
    </w:p>
    <w:bookmarkEnd w:id="22"/>
    <w:bookmarkStart w:name="z29" w:id="23"/>
    <w:p>
      <w:pPr>
        <w:spacing w:after="0"/>
        <w:ind w:left="0"/>
        <w:jc w:val="left"/>
      </w:pPr>
      <w:r>
        <w:rPr>
          <w:rFonts w:ascii="Times New Roman"/>
          <w:b/>
          <w:i w:val="false"/>
          <w:color w:val="000000"/>
        </w:rPr>
        <w:t xml:space="preserve"> 2-тарау. Кәсіби стандарттың паспорты</w:t>
      </w:r>
    </w:p>
    <w:bookmarkEnd w:id="23"/>
    <w:bookmarkStart w:name="z30" w:id="24"/>
    <w:p>
      <w:pPr>
        <w:spacing w:after="0"/>
        <w:ind w:left="0"/>
        <w:jc w:val="both"/>
      </w:pPr>
      <w:r>
        <w:rPr>
          <w:rFonts w:ascii="Times New Roman"/>
          <w:b w:val="false"/>
          <w:i w:val="false"/>
          <w:color w:val="000000"/>
          <w:sz w:val="28"/>
        </w:rPr>
        <w:t>
      4. Кәсіби стандарттың атауы: Жер қойнауын пайдалану субъектілері үшін геолог-экономист</w:t>
      </w:r>
    </w:p>
    <w:bookmarkEnd w:id="24"/>
    <w:bookmarkStart w:name="z31" w:id="25"/>
    <w:p>
      <w:pPr>
        <w:spacing w:after="0"/>
        <w:ind w:left="0"/>
        <w:jc w:val="both"/>
      </w:pPr>
      <w:r>
        <w:rPr>
          <w:rFonts w:ascii="Times New Roman"/>
          <w:b w:val="false"/>
          <w:i w:val="false"/>
          <w:color w:val="000000"/>
          <w:sz w:val="28"/>
        </w:rPr>
        <w:t>
      5. Кәсіптік стандарттың коды: M71.1.12089</w:t>
      </w:r>
    </w:p>
    <w:bookmarkEnd w:id="25"/>
    <w:bookmarkStart w:name="z32" w:id="26"/>
    <w:p>
      <w:pPr>
        <w:spacing w:after="0"/>
        <w:ind w:left="0"/>
        <w:jc w:val="both"/>
      </w:pPr>
      <w:r>
        <w:rPr>
          <w:rFonts w:ascii="Times New Roman"/>
          <w:b w:val="false"/>
          <w:i w:val="false"/>
          <w:color w:val="000000"/>
          <w:sz w:val="28"/>
        </w:rPr>
        <w:t>
      6. ЭҚЖЖ секциясын, бөлімін, тобын, сыныбын және кіші сыныбын көрсету: M кәсіби, ғылыми және техникалық қызмет</w:t>
      </w:r>
    </w:p>
    <w:bookmarkEnd w:id="26"/>
    <w:bookmarkStart w:name="z33" w:id="27"/>
    <w:p>
      <w:pPr>
        <w:spacing w:after="0"/>
        <w:ind w:left="0"/>
        <w:jc w:val="both"/>
      </w:pPr>
      <w:r>
        <w:rPr>
          <w:rFonts w:ascii="Times New Roman"/>
          <w:b w:val="false"/>
          <w:i w:val="false"/>
          <w:color w:val="000000"/>
          <w:sz w:val="28"/>
        </w:rPr>
        <w:t>
      71 сәулет, инженерлік ізденістер, техникалық сынақтар және талдау саласындағы қызмет</w:t>
      </w:r>
    </w:p>
    <w:bookmarkEnd w:id="27"/>
    <w:bookmarkStart w:name="z34" w:id="28"/>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кеңес беру</w:t>
      </w:r>
    </w:p>
    <w:bookmarkEnd w:id="28"/>
    <w:bookmarkStart w:name="z35" w:id="29"/>
    <w:p>
      <w:pPr>
        <w:spacing w:after="0"/>
        <w:ind w:left="0"/>
        <w:jc w:val="both"/>
      </w:pPr>
      <w:r>
        <w:rPr>
          <w:rFonts w:ascii="Times New Roman"/>
          <w:b w:val="false"/>
          <w:i w:val="false"/>
          <w:color w:val="000000"/>
          <w:sz w:val="28"/>
        </w:rPr>
        <w:t>
      71.12 инженерлік ізденістер саласындағы қызмет және осы салада техникалық консультациялар беру</w:t>
      </w:r>
    </w:p>
    <w:bookmarkEnd w:id="29"/>
    <w:bookmarkStart w:name="z36" w:id="30"/>
    <w:p>
      <w:pPr>
        <w:spacing w:after="0"/>
        <w:ind w:left="0"/>
        <w:jc w:val="both"/>
      </w:pPr>
      <w:r>
        <w:rPr>
          <w:rFonts w:ascii="Times New Roman"/>
          <w:b w:val="false"/>
          <w:i w:val="false"/>
          <w:color w:val="000000"/>
          <w:sz w:val="28"/>
        </w:rPr>
        <w:t>
      71.12.2 геологиялық барлау және ізденістер жүргізу жөніндегі қызмет (ғылыми зерттеулер мен әзірлемелерсіз).</w:t>
      </w:r>
    </w:p>
    <w:bookmarkEnd w:id="30"/>
    <w:bookmarkStart w:name="z37" w:id="31"/>
    <w:p>
      <w:pPr>
        <w:spacing w:after="0"/>
        <w:ind w:left="0"/>
        <w:jc w:val="both"/>
      </w:pPr>
      <w:r>
        <w:rPr>
          <w:rFonts w:ascii="Times New Roman"/>
          <w:b w:val="false"/>
          <w:i w:val="false"/>
          <w:color w:val="000000"/>
          <w:sz w:val="28"/>
        </w:rPr>
        <w:t xml:space="preserve">
      7. Кәсіптік стандарттың қысқаша сипаттамасы: "Жер қойнауын пайдалану субъектілері үшін геолог-экономист"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білім беру ұйымдарының қызметкерлері мен түлектерін оқытуға және геология саласындағы кең ауқымды міндеттердің шешімдеріне қойылатын талаптарды белгілейді. </w:t>
      </w:r>
    </w:p>
    <w:bookmarkEnd w:id="31"/>
    <w:bookmarkStart w:name="z38" w:id="32"/>
    <w:p>
      <w:pPr>
        <w:spacing w:after="0"/>
        <w:ind w:left="0"/>
        <w:jc w:val="both"/>
      </w:pPr>
      <w:r>
        <w:rPr>
          <w:rFonts w:ascii="Times New Roman"/>
          <w:b w:val="false"/>
          <w:i w:val="false"/>
          <w:color w:val="000000"/>
          <w:sz w:val="28"/>
        </w:rPr>
        <w:t>
      8. Кәсіптер карточкаларының тізімі:</w:t>
      </w:r>
    </w:p>
    <w:bookmarkEnd w:id="32"/>
    <w:bookmarkStart w:name="z39" w:id="33"/>
    <w:p>
      <w:pPr>
        <w:spacing w:after="0"/>
        <w:ind w:left="0"/>
        <w:jc w:val="both"/>
      </w:pPr>
      <w:r>
        <w:rPr>
          <w:rFonts w:ascii="Times New Roman"/>
          <w:b w:val="false"/>
          <w:i w:val="false"/>
          <w:color w:val="000000"/>
          <w:sz w:val="28"/>
        </w:rPr>
        <w:t>
      1) Геолог-экономист-СБШ 6-деңгейі</w:t>
      </w:r>
    </w:p>
    <w:bookmarkEnd w:id="33"/>
    <w:bookmarkStart w:name="z40" w:id="34"/>
    <w:p>
      <w:pPr>
        <w:spacing w:after="0"/>
        <w:ind w:left="0"/>
        <w:jc w:val="both"/>
      </w:pPr>
      <w:r>
        <w:rPr>
          <w:rFonts w:ascii="Times New Roman"/>
          <w:b w:val="false"/>
          <w:i w:val="false"/>
          <w:color w:val="000000"/>
          <w:sz w:val="28"/>
        </w:rPr>
        <w:t>
      2) Геолог-экономист-СБШ 5-деңгейі</w:t>
      </w:r>
    </w:p>
    <w:bookmarkEnd w:id="34"/>
    <w:bookmarkStart w:name="z41" w:id="35"/>
    <w:p>
      <w:pPr>
        <w:spacing w:after="0"/>
        <w:ind w:left="0"/>
        <w:jc w:val="left"/>
      </w:pPr>
      <w:r>
        <w:rPr>
          <w:rFonts w:ascii="Times New Roman"/>
          <w:b/>
          <w:i w:val="false"/>
          <w:color w:val="000000"/>
        </w:rPr>
        <w:t xml:space="preserve"> 3-тарау. Кәсіп карточкалары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"Геолог-экономист"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Геолог-экономист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Білім деңгейі:</w:t>
            </w:r>
          </w:p>
          <w:bookmarkEnd w:id="36"/>
          <w:p>
            <w:pPr>
              <w:spacing w:after="20"/>
              <w:ind w:left="20"/>
              <w:jc w:val="both"/>
            </w:pPr>
            <w:r>
              <w:rPr>
                <w:rFonts w:ascii="Times New Roman"/>
                <w:b w:val="false"/>
                <w:i w:val="false"/>
                <w:color w:val="000000"/>
                <w:sz w:val="20"/>
              </w:rPr>
              <w:t>
жоғары білім (бакалавриат, мамандық,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Мамандығы:</w:t>
            </w:r>
          </w:p>
          <w:bookmarkEnd w:id="37"/>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Білім деңгейі:</w:t>
            </w:r>
          </w:p>
          <w:bookmarkEnd w:id="3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Мамандық:</w:t>
            </w:r>
          </w:p>
          <w:bookmarkEnd w:id="39"/>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Білім деңгейі:</w:t>
            </w:r>
          </w:p>
          <w:bookmarkEnd w:id="4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Мамандық:</w:t>
            </w:r>
          </w:p>
          <w:bookmarkEnd w:id="41"/>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оның ішінде экономикалық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2411-3-009 - Экономист</w:t>
            </w:r>
          </w:p>
          <w:bookmarkEnd w:id="42"/>
          <w:p>
            <w:pPr>
              <w:spacing w:after="20"/>
              <w:ind w:left="20"/>
              <w:jc w:val="both"/>
            </w:pPr>
            <w:r>
              <w:rPr>
                <w:rFonts w:ascii="Times New Roman"/>
                <w:b w:val="false"/>
                <w:i w:val="false"/>
                <w:color w:val="000000"/>
                <w:sz w:val="20"/>
              </w:rPr>
              <w:t>
1221-1-015 - Бас экономист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орнын игерудің экономикалық орындылығын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 Пайдалы қазбалар қорларын талдау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шығындарын есептеу</w:t>
            </w:r>
          </w:p>
          <w:p>
            <w:pPr>
              <w:spacing w:after="20"/>
              <w:ind w:left="20"/>
              <w:jc w:val="both"/>
            </w:pPr>
            <w:r>
              <w:rPr>
                <w:rFonts w:ascii="Times New Roman"/>
                <w:b w:val="false"/>
                <w:i w:val="false"/>
                <w:color w:val="000000"/>
                <w:sz w:val="20"/>
              </w:rPr>
              <w:t>
3.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1-еңбек функциясы:</w:t>
            </w:r>
          </w:p>
          <w:bookmarkEnd w:id="44"/>
          <w:p>
            <w:pPr>
              <w:spacing w:after="20"/>
              <w:ind w:left="20"/>
              <w:jc w:val="both"/>
            </w:pPr>
            <w:r>
              <w:rPr>
                <w:rFonts w:ascii="Times New Roman"/>
                <w:b w:val="false"/>
                <w:i w:val="false"/>
                <w:color w:val="000000"/>
                <w:sz w:val="20"/>
              </w:rPr>
              <w:t>
Геологиялық және экономикалық деректерді жинау және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1-дағды:</w:t>
            </w:r>
          </w:p>
          <w:bookmarkEnd w:id="45"/>
          <w:p>
            <w:pPr>
              <w:spacing w:after="20"/>
              <w:ind w:left="20"/>
              <w:jc w:val="both"/>
            </w:pPr>
            <w:r>
              <w:rPr>
                <w:rFonts w:ascii="Times New Roman"/>
                <w:b w:val="false"/>
                <w:i w:val="false"/>
                <w:color w:val="000000"/>
                <w:sz w:val="20"/>
              </w:rPr>
              <w:t>
Геологиялық деректерді жинау және бастапқы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Машықтар: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Геологиялық жұмыстарды жоспарлау және орындау үшін нормативтік-техникалық құжаттаманы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тапсырмаларды талдау және орындаушыларға тапсырма беру. </w:t>
            </w:r>
          </w:p>
          <w:p>
            <w:pPr>
              <w:spacing w:after="20"/>
              <w:ind w:left="20"/>
              <w:jc w:val="both"/>
            </w:pPr>
            <w:r>
              <w:rPr>
                <w:rFonts w:ascii="Times New Roman"/>
                <w:b w:val="false"/>
                <w:i w:val="false"/>
                <w:color w:val="000000"/>
                <w:sz w:val="20"/>
              </w:rPr>
              <w:t>
3. Далалық және зертханалық зерттеулердің деректері негізінде геологиялық модельдеу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Білімдер:</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 және жер қойнауын пайдалану туралы заңнама, өзге де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Қорларды бағалау және ресурстарды болжау.</w:t>
            </w:r>
          </w:p>
          <w:p>
            <w:pPr>
              <w:spacing w:after="20"/>
              <w:ind w:left="20"/>
              <w:jc w:val="both"/>
            </w:pPr>
            <w:r>
              <w:rPr>
                <w:rFonts w:ascii="Times New Roman"/>
                <w:b w:val="false"/>
                <w:i w:val="false"/>
                <w:color w:val="000000"/>
                <w:sz w:val="20"/>
              </w:rPr>
              <w:t>
4. Геологиялық модельдерді құру әдістері және модельдеу нәтижелерін жобалауға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2-дағды:</w:t>
            </w:r>
          </w:p>
          <w:bookmarkEnd w:id="48"/>
          <w:p>
            <w:pPr>
              <w:spacing w:after="20"/>
              <w:ind w:left="20"/>
              <w:jc w:val="both"/>
            </w:pPr>
            <w:r>
              <w:rPr>
                <w:rFonts w:ascii="Times New Roman"/>
                <w:b w:val="false"/>
                <w:i w:val="false"/>
                <w:color w:val="000000"/>
                <w:sz w:val="20"/>
              </w:rPr>
              <w:t>
Геологиялық деректерді талдау ресурстардың көлемі мен сапасын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Машықтар: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жоспарлау және орындау үшін нормативтік - 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тапсырмаларды талдау және орындаушыларға тапсырма беру. </w:t>
            </w:r>
          </w:p>
          <w:p>
            <w:pPr>
              <w:spacing w:after="20"/>
              <w:ind w:left="20"/>
              <w:jc w:val="both"/>
            </w:pPr>
            <w:r>
              <w:rPr>
                <w:rFonts w:ascii="Times New Roman"/>
                <w:b w:val="false"/>
                <w:i w:val="false"/>
                <w:color w:val="000000"/>
                <w:sz w:val="20"/>
              </w:rPr>
              <w:t>
3. Геостатистика әдістерін қолдана отырып, минералды ресурстардың көлемі мен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Білімдер: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Қорларды бағалау және ресурстарды болжау.</w:t>
            </w:r>
          </w:p>
          <w:p>
            <w:pPr>
              <w:spacing w:after="20"/>
              <w:ind w:left="20"/>
              <w:jc w:val="both"/>
            </w:pPr>
            <w:r>
              <w:rPr>
                <w:rFonts w:ascii="Times New Roman"/>
                <w:b w:val="false"/>
                <w:i w:val="false"/>
                <w:color w:val="000000"/>
                <w:sz w:val="20"/>
              </w:rPr>
              <w:t>
3. Геостатистиканың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3-дағды:</w:t>
            </w:r>
          </w:p>
          <w:bookmarkEnd w:id="51"/>
          <w:p>
            <w:pPr>
              <w:spacing w:after="20"/>
              <w:ind w:left="20"/>
              <w:jc w:val="both"/>
            </w:pPr>
            <w:r>
              <w:rPr>
                <w:rFonts w:ascii="Times New Roman"/>
                <w:b w:val="false"/>
                <w:i w:val="false"/>
                <w:color w:val="000000"/>
                <w:sz w:val="20"/>
              </w:rPr>
              <w:t>
Геологиялық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Машықтар: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Геоақпараттық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жасақтаманы қолданыңыз.</w:t>
            </w:r>
          </w:p>
          <w:p>
            <w:pPr>
              <w:spacing w:after="20"/>
              <w:ind w:left="20"/>
              <w:jc w:val="both"/>
            </w:pPr>
            <w:r>
              <w:rPr>
                <w:rFonts w:ascii="Times New Roman"/>
                <w:b w:val="false"/>
                <w:i w:val="false"/>
                <w:color w:val="000000"/>
                <w:sz w:val="20"/>
              </w:rPr>
              <w:t>
3. Ұйымның құрылымдық бөлімшелерінің қызметін геологиялық және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Білімдер: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2. Қазақстан Республикасының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2-еңбек функциясы:</w:t>
            </w:r>
          </w:p>
          <w:bookmarkEnd w:id="54"/>
          <w:p>
            <w:pPr>
              <w:spacing w:after="20"/>
              <w:ind w:left="20"/>
              <w:jc w:val="both"/>
            </w:pPr>
            <w:r>
              <w:rPr>
                <w:rFonts w:ascii="Times New Roman"/>
                <w:b w:val="false"/>
                <w:i w:val="false"/>
                <w:color w:val="000000"/>
                <w:sz w:val="20"/>
              </w:rPr>
              <w:t>
Кен орнын игеру шығындарын есептеу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1-дағды:</w:t>
            </w:r>
          </w:p>
          <w:bookmarkEnd w:id="55"/>
          <w:p>
            <w:pPr>
              <w:spacing w:after="20"/>
              <w:ind w:left="20"/>
              <w:jc w:val="both"/>
            </w:pPr>
            <w:r>
              <w:rPr>
                <w:rFonts w:ascii="Times New Roman"/>
                <w:b w:val="false"/>
                <w:i w:val="false"/>
                <w:color w:val="000000"/>
                <w:sz w:val="20"/>
              </w:rPr>
              <w:t>
Орындаушылардың тапсырмалардың Тапсырыс берушінің техникалық тапсырмасына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Машықтар: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орындауға тапсырмаларды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жұмыстарды орындаушылар тапсырмаларының толықтығы мен сәйкестігін бақылау.</w:t>
            </w:r>
          </w:p>
          <w:p>
            <w:pPr>
              <w:spacing w:after="20"/>
              <w:ind w:left="20"/>
              <w:jc w:val="both"/>
            </w:pPr>
            <w:r>
              <w:rPr>
                <w:rFonts w:ascii="Times New Roman"/>
                <w:b w:val="false"/>
                <w:i w:val="false"/>
                <w:color w:val="000000"/>
                <w:sz w:val="20"/>
              </w:rPr>
              <w:t>
3. Геологиялық жұмыстарды орындаушылармен кері байланыс орнату, ұйымға ақпарат беру мерзімдерін, мазмұны мен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Білімдер: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Табиғатты пайдалану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орнының қорлары мен құнын бағалау.</w:t>
            </w:r>
          </w:p>
          <w:p>
            <w:pPr>
              <w:spacing w:after="20"/>
              <w:ind w:left="20"/>
              <w:jc w:val="both"/>
            </w:pPr>
            <w:r>
              <w:rPr>
                <w:rFonts w:ascii="Times New Roman"/>
                <w:b w:val="false"/>
                <w:i w:val="false"/>
                <w:color w:val="000000"/>
                <w:sz w:val="20"/>
              </w:rPr>
              <w:t>
3. Жер қойнауын пайдаланудағы қаржылық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2-дағды:</w:t>
            </w:r>
          </w:p>
          <w:bookmarkEnd w:id="58"/>
          <w:p>
            <w:pPr>
              <w:spacing w:after="20"/>
              <w:ind w:left="20"/>
              <w:jc w:val="both"/>
            </w:pPr>
            <w:r>
              <w:rPr>
                <w:rFonts w:ascii="Times New Roman"/>
                <w:b w:val="false"/>
                <w:i w:val="false"/>
                <w:color w:val="000000"/>
                <w:sz w:val="20"/>
              </w:rPr>
              <w:t>
Кен орнын геологиялық-экономикалық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Машықтар: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 шикізат нарығына талдау жүргізу.</w:t>
            </w:r>
          </w:p>
          <w:p>
            <w:pPr>
              <w:spacing w:after="20"/>
              <w:ind w:left="20"/>
              <w:jc w:val="both"/>
            </w:pPr>
            <w:r>
              <w:rPr>
                <w:rFonts w:ascii="Times New Roman"/>
                <w:b w:val="false"/>
                <w:i w:val="false"/>
                <w:color w:val="000000"/>
                <w:sz w:val="20"/>
              </w:rPr>
              <w:t>
3. Бәсекелестік ортаның сұранысы мен ұсынысына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Білімдер: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секторындағы салық салу және инвестициялық талдау</w:t>
            </w:r>
          </w:p>
          <w:p>
            <w:pPr>
              <w:spacing w:after="20"/>
              <w:ind w:left="20"/>
              <w:jc w:val="both"/>
            </w:pPr>
            <w:r>
              <w:rPr>
                <w:rFonts w:ascii="Times New Roman"/>
                <w:b w:val="false"/>
                <w:i w:val="false"/>
                <w:color w:val="000000"/>
                <w:sz w:val="20"/>
              </w:rPr>
              <w:t>
2. Геологиялық, технологиялық, нарықтық және экологиялық тәуекелдерді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3-дағды:</w:t>
            </w:r>
          </w:p>
          <w:bookmarkEnd w:id="61"/>
          <w:p>
            <w:pPr>
              <w:spacing w:after="20"/>
              <w:ind w:left="20"/>
              <w:jc w:val="both"/>
            </w:pPr>
            <w:r>
              <w:rPr>
                <w:rFonts w:ascii="Times New Roman"/>
                <w:b w:val="false"/>
                <w:i w:val="false"/>
                <w:color w:val="000000"/>
                <w:sz w:val="20"/>
              </w:rPr>
              <w:t>
Еңбекті қорғау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Машықтар: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жөніндегі шараларды сақтау.</w:t>
            </w:r>
          </w:p>
          <w:p>
            <w:pPr>
              <w:spacing w:after="20"/>
              <w:ind w:left="20"/>
              <w:jc w:val="both"/>
            </w:pPr>
            <w:r>
              <w:rPr>
                <w:rFonts w:ascii="Times New Roman"/>
                <w:b w:val="false"/>
                <w:i w:val="false"/>
                <w:color w:val="000000"/>
                <w:sz w:val="20"/>
              </w:rPr>
              <w:t>
4. Еңбекті қорғау жөніндегі қағидалардың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Білімдер: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өндірістік санитария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5.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
          <w:p>
            <w:pPr>
              <w:spacing w:after="20"/>
              <w:ind w:left="20"/>
              <w:jc w:val="both"/>
            </w:pPr>
            <w:r>
              <w:rPr>
                <w:rFonts w:ascii="Times New Roman"/>
                <w:b w:val="false"/>
                <w:i w:val="false"/>
                <w:color w:val="000000"/>
                <w:sz w:val="20"/>
              </w:rPr>
              <w:t>
3-еңбек функциясы:</w:t>
            </w:r>
          </w:p>
          <w:bookmarkEnd w:id="64"/>
          <w:p>
            <w:pPr>
              <w:spacing w:after="20"/>
              <w:ind w:left="20"/>
              <w:jc w:val="both"/>
            </w:pPr>
            <w:r>
              <w:rPr>
                <w:rFonts w:ascii="Times New Roman"/>
                <w:b w:val="false"/>
                <w:i w:val="false"/>
                <w:color w:val="000000"/>
                <w:sz w:val="20"/>
              </w:rPr>
              <w:t>
Есептілікті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1-дағды:</w:t>
            </w:r>
          </w:p>
          <w:bookmarkEnd w:id="65"/>
          <w:p>
            <w:pPr>
              <w:spacing w:after="20"/>
              <w:ind w:left="20"/>
              <w:jc w:val="both"/>
            </w:pPr>
            <w:r>
              <w:rPr>
                <w:rFonts w:ascii="Times New Roman"/>
                <w:b w:val="false"/>
                <w:i w:val="false"/>
                <w:color w:val="000000"/>
                <w:sz w:val="20"/>
              </w:rPr>
              <w:t>
Күрделі және операциялық шығындарды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есеп беру стандарттарын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Озық геологиялық аспаптарды, құралдарды және бағдарламалық қамтамасыз етуді игеру және өндіріске енгізу.</w:t>
            </w:r>
          </w:p>
          <w:p>
            <w:pPr>
              <w:spacing w:after="20"/>
              <w:ind w:left="20"/>
              <w:jc w:val="both"/>
            </w:pPr>
            <w:r>
              <w:rPr>
                <w:rFonts w:ascii="Times New Roman"/>
                <w:b w:val="false"/>
                <w:i w:val="false"/>
                <w:color w:val="000000"/>
                <w:sz w:val="20"/>
              </w:rPr>
              <w:t>
3. Инвестициялық тартымдылықты бағалау үшін инфляция мен дисконттауды қарастырыңыз.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жұмыстардың материалдарын өндіру мен өңдеудің перспективалық құралдары, әдістері мен бағдарламалық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(геофизикалық, гидрогеологиялық) жұмыстарының деректерін өңдеудің отандық және шетелдік озық тәжірибесі.</w:t>
            </w:r>
          </w:p>
          <w:p>
            <w:pPr>
              <w:spacing w:after="20"/>
              <w:ind w:left="20"/>
              <w:jc w:val="both"/>
            </w:pPr>
            <w:r>
              <w:rPr>
                <w:rFonts w:ascii="Times New Roman"/>
                <w:b w:val="false"/>
                <w:i w:val="false"/>
                <w:color w:val="000000"/>
                <w:sz w:val="20"/>
              </w:rPr>
              <w:t>
3. Қаржылық көрсеткіштер арқылы экономиканы тексеріңіз.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8"/>
          <w:p>
            <w:pPr>
              <w:spacing w:after="20"/>
              <w:ind w:left="20"/>
              <w:jc w:val="both"/>
            </w:pPr>
            <w:r>
              <w:rPr>
                <w:rFonts w:ascii="Times New Roman"/>
                <w:b w:val="false"/>
                <w:i w:val="false"/>
                <w:color w:val="000000"/>
                <w:sz w:val="20"/>
              </w:rPr>
              <w:t>
2-дағды:</w:t>
            </w:r>
          </w:p>
          <w:bookmarkEnd w:id="68"/>
          <w:p>
            <w:pPr>
              <w:spacing w:after="20"/>
              <w:ind w:left="20"/>
              <w:jc w:val="both"/>
            </w:pPr>
            <w:r>
              <w:rPr>
                <w:rFonts w:ascii="Times New Roman"/>
                <w:b w:val="false"/>
                <w:i w:val="false"/>
                <w:color w:val="000000"/>
                <w:sz w:val="20"/>
              </w:rPr>
              <w:t>
Сезімталдық пен тәуекелді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игеру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 мен өңдеудің әртүрлі технологиялық схемаларының тиімділігін бағалауды орындау.</w:t>
            </w:r>
          </w:p>
          <w:p>
            <w:pPr>
              <w:spacing w:after="20"/>
              <w:ind w:left="20"/>
              <w:jc w:val="both"/>
            </w:pPr>
            <w:r>
              <w:rPr>
                <w:rFonts w:ascii="Times New Roman"/>
                <w:b w:val="false"/>
                <w:i w:val="false"/>
                <w:color w:val="000000"/>
                <w:sz w:val="20"/>
              </w:rPr>
              <w:t>
3. Сценарийлік талдауды қолданыңыз: негізгі, пессимистік және оптимистік.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xml:space="preserve">
2. Өндірістік есептіліктің тізбесі, мазмұны және ұсыну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Бейімделу</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Келіссөздер жүргізу дағдысы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2"/>
          <w:p>
            <w:pPr>
              <w:spacing w:after="20"/>
              <w:ind w:left="20"/>
              <w:jc w:val="both"/>
            </w:pPr>
            <w:r>
              <w:rPr>
                <w:rFonts w:ascii="Times New Roman"/>
                <w:b w:val="false"/>
                <w:i w:val="false"/>
                <w:color w:val="000000"/>
                <w:sz w:val="20"/>
              </w:rPr>
              <w:t>
Бейімделу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Келіссөздер жүргізу дағдысы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"Геолог-экономист"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Геолог-экономист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жоғары білім (бакалавриат, мамандық,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Мамандығы:</w:t>
            </w:r>
          </w:p>
          <w:bookmarkEnd w:id="74"/>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5"/>
          <w:p>
            <w:pPr>
              <w:spacing w:after="20"/>
              <w:ind w:left="20"/>
              <w:jc w:val="both"/>
            </w:pPr>
            <w:r>
              <w:rPr>
                <w:rFonts w:ascii="Times New Roman"/>
                <w:b w:val="false"/>
                <w:i w:val="false"/>
                <w:color w:val="000000"/>
                <w:sz w:val="20"/>
              </w:rPr>
              <w:t>
Білім деңгейі:</w:t>
            </w:r>
          </w:p>
          <w:bookmarkEnd w:id="7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6"/>
          <w:p>
            <w:pPr>
              <w:spacing w:after="20"/>
              <w:ind w:left="20"/>
              <w:jc w:val="both"/>
            </w:pPr>
            <w:r>
              <w:rPr>
                <w:rFonts w:ascii="Times New Roman"/>
                <w:b w:val="false"/>
                <w:i w:val="false"/>
                <w:color w:val="000000"/>
                <w:sz w:val="20"/>
              </w:rPr>
              <w:t>
Мамандық:</w:t>
            </w:r>
          </w:p>
          <w:bookmarkEnd w:id="76"/>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7"/>
          <w:p>
            <w:pPr>
              <w:spacing w:after="20"/>
              <w:ind w:left="20"/>
              <w:jc w:val="both"/>
            </w:pPr>
            <w:r>
              <w:rPr>
                <w:rFonts w:ascii="Times New Roman"/>
                <w:b w:val="false"/>
                <w:i w:val="false"/>
                <w:color w:val="000000"/>
                <w:sz w:val="20"/>
              </w:rPr>
              <w:t>
Білім деңгейі:</w:t>
            </w:r>
          </w:p>
          <w:bookmarkEnd w:id="7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r>
              <w:rPr>
                <w:rFonts w:ascii="Times New Roman"/>
                <w:b w:val="false"/>
                <w:i w:val="false"/>
                <w:color w:val="000000"/>
                <w:sz w:val="20"/>
              </w:rPr>
              <w:t>
Мамандық:</w:t>
            </w:r>
          </w:p>
          <w:bookmarkEnd w:id="78"/>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9"/>
          <w:p>
            <w:pPr>
              <w:spacing w:after="20"/>
              <w:ind w:left="20"/>
              <w:jc w:val="both"/>
            </w:pPr>
            <w:r>
              <w:rPr>
                <w:rFonts w:ascii="Times New Roman"/>
                <w:b w:val="false"/>
                <w:i w:val="false"/>
                <w:color w:val="000000"/>
                <w:sz w:val="20"/>
              </w:rPr>
              <w:t>
2411-3-009 - Экономист</w:t>
            </w:r>
          </w:p>
          <w:bookmarkEnd w:id="79"/>
          <w:p>
            <w:pPr>
              <w:spacing w:after="20"/>
              <w:ind w:left="20"/>
              <w:jc w:val="both"/>
            </w:pPr>
            <w:r>
              <w:rPr>
                <w:rFonts w:ascii="Times New Roman"/>
                <w:b w:val="false"/>
                <w:i w:val="false"/>
                <w:color w:val="000000"/>
                <w:sz w:val="20"/>
              </w:rPr>
              <w:t>
1221-1-015 - Бас экономист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Геологиялық-экономикалық есептеулерді орындау, пайдалы қазбалар қорлары туралы деректерді талдауға және маманның басшылығымен геологиялық барлау жұмыстарының экономикалық тиімділігін бағалауға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0"/>
          <w:p>
            <w:pPr>
              <w:spacing w:after="20"/>
              <w:ind w:left="20"/>
              <w:jc w:val="both"/>
            </w:pPr>
            <w:r>
              <w:rPr>
                <w:rFonts w:ascii="Times New Roman"/>
                <w:b w:val="false"/>
                <w:i w:val="false"/>
                <w:color w:val="000000"/>
                <w:sz w:val="20"/>
              </w:rPr>
              <w:t>
1. Геологиялық және экономикалық деректерді жинау және жүйелеу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Геологиялық-экономикалық есептер мен аналитикалық материалдарды дайындау.</w:t>
            </w:r>
          </w:p>
          <w:p>
            <w:pPr>
              <w:spacing w:after="20"/>
              <w:ind w:left="20"/>
              <w:jc w:val="both"/>
            </w:pPr>
            <w:r>
              <w:rPr>
                <w:rFonts w:ascii="Times New Roman"/>
                <w:b w:val="false"/>
                <w:i w:val="false"/>
                <w:color w:val="000000"/>
                <w:sz w:val="20"/>
              </w:rPr>
              <w:t>
3. Еңбекті қорғау және экологиялық қауіпсіздік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1-еңбек функциясы:</w:t>
            </w:r>
          </w:p>
          <w:bookmarkEnd w:id="81"/>
          <w:p>
            <w:pPr>
              <w:spacing w:after="20"/>
              <w:ind w:left="20"/>
              <w:jc w:val="both"/>
            </w:pPr>
            <w:r>
              <w:rPr>
                <w:rFonts w:ascii="Times New Roman"/>
                <w:b w:val="false"/>
                <w:i w:val="false"/>
                <w:color w:val="000000"/>
                <w:sz w:val="20"/>
              </w:rPr>
              <w:t>
Геологиялық және экономикалық деректерді жинау және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1-дағды:</w:t>
            </w:r>
          </w:p>
          <w:bookmarkEnd w:id="82"/>
          <w:p>
            <w:pPr>
              <w:spacing w:after="20"/>
              <w:ind w:left="20"/>
              <w:jc w:val="both"/>
            </w:pPr>
            <w:r>
              <w:rPr>
                <w:rFonts w:ascii="Times New Roman"/>
                <w:b w:val="false"/>
                <w:i w:val="false"/>
                <w:color w:val="000000"/>
                <w:sz w:val="20"/>
              </w:rPr>
              <w:t>
Геологиялық деректерді жинау және бастапқы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жинау үшін жұмыстарды орындау учаскелеріне бару мүмкіндігі бар далалық және зертханалық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журналдар мен есепті нысандардың дұрыс толтырылуын тексеру.</w:t>
            </w:r>
          </w:p>
          <w:p>
            <w:pPr>
              <w:spacing w:after="20"/>
              <w:ind w:left="20"/>
              <w:jc w:val="both"/>
            </w:pPr>
            <w:r>
              <w:rPr>
                <w:rFonts w:ascii="Times New Roman"/>
                <w:b w:val="false"/>
                <w:i w:val="false"/>
                <w:color w:val="000000"/>
                <w:sz w:val="20"/>
              </w:rPr>
              <w:t>
3. Электрондық кестелер мен деректерді есепке алу журналдарын жүргізіңіз.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 және жер қойнауын пайдалану туралы заңнама, өзге де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3. Геология және картаға түсіру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2-дағды:</w:t>
            </w:r>
          </w:p>
          <w:bookmarkEnd w:id="85"/>
          <w:p>
            <w:pPr>
              <w:spacing w:after="20"/>
              <w:ind w:left="20"/>
              <w:jc w:val="both"/>
            </w:pPr>
            <w:r>
              <w:rPr>
                <w:rFonts w:ascii="Times New Roman"/>
                <w:b w:val="false"/>
                <w:i w:val="false"/>
                <w:color w:val="000000"/>
                <w:sz w:val="20"/>
              </w:rPr>
              <w:t>
Геологиялық барлау жұмыстарының экономикалық көрсеткіштерін жүйелеу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Машықтар: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және талдау жұмыстарының шығындары, сметалары, шығындары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бойынша материалдық және еңбек шығындарының есебін жүргізу.</w:t>
            </w:r>
          </w:p>
          <w:p>
            <w:pPr>
              <w:spacing w:after="20"/>
              <w:ind w:left="20"/>
              <w:jc w:val="both"/>
            </w:pPr>
            <w:r>
              <w:rPr>
                <w:rFonts w:ascii="Times New Roman"/>
                <w:b w:val="false"/>
                <w:i w:val="false"/>
                <w:color w:val="000000"/>
                <w:sz w:val="20"/>
              </w:rPr>
              <w:t>
3. Жиынтық кестелер мен экономикалық сипаттағы есепті нысандарды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Білімдер: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2. Экономика негіздері, табиғатты пайдалану, сметалық есеп құрылымдары.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8"/>
          <w:p>
            <w:pPr>
              <w:spacing w:after="20"/>
              <w:ind w:left="20"/>
              <w:jc w:val="both"/>
            </w:pPr>
            <w:r>
              <w:rPr>
                <w:rFonts w:ascii="Times New Roman"/>
                <w:b w:val="false"/>
                <w:i w:val="false"/>
                <w:color w:val="000000"/>
                <w:sz w:val="20"/>
              </w:rPr>
              <w:t>
2-еңбек функциясы:</w:t>
            </w:r>
          </w:p>
          <w:bookmarkEnd w:id="88"/>
          <w:p>
            <w:pPr>
              <w:spacing w:after="20"/>
              <w:ind w:left="20"/>
              <w:jc w:val="both"/>
            </w:pPr>
            <w:r>
              <w:rPr>
                <w:rFonts w:ascii="Times New Roman"/>
                <w:b w:val="false"/>
                <w:i w:val="false"/>
                <w:color w:val="000000"/>
                <w:sz w:val="20"/>
              </w:rPr>
              <w:t>
Геологиялық-экономикалық есептер мен аналитикалық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9"/>
          <w:p>
            <w:pPr>
              <w:spacing w:after="20"/>
              <w:ind w:left="20"/>
              <w:jc w:val="both"/>
            </w:pPr>
            <w:r>
              <w:rPr>
                <w:rFonts w:ascii="Times New Roman"/>
                <w:b w:val="false"/>
                <w:i w:val="false"/>
                <w:color w:val="000000"/>
                <w:sz w:val="20"/>
              </w:rPr>
              <w:t>
1-дағды:</w:t>
            </w:r>
          </w:p>
          <w:bookmarkEnd w:id="89"/>
          <w:p>
            <w:pPr>
              <w:spacing w:after="20"/>
              <w:ind w:left="20"/>
              <w:jc w:val="both"/>
            </w:pPr>
            <w:r>
              <w:rPr>
                <w:rFonts w:ascii="Times New Roman"/>
                <w:b w:val="false"/>
                <w:i w:val="false"/>
                <w:color w:val="000000"/>
                <w:sz w:val="20"/>
              </w:rPr>
              <w:t>
Геологиялық-экономикалық есептерді жасауға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Экономикалық геологиялық барлау жұмыстары бойынша есептеулерді орындау (шығындар, өзіндік құн, рентабельділік).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кестелер, диаграммалар, графиктер жасаңыз.</w:t>
            </w:r>
          </w:p>
          <w:p>
            <w:pPr>
              <w:spacing w:after="20"/>
              <w:ind w:left="20"/>
              <w:jc w:val="both"/>
            </w:pPr>
            <w:r>
              <w:rPr>
                <w:rFonts w:ascii="Times New Roman"/>
                <w:b w:val="false"/>
                <w:i w:val="false"/>
                <w:color w:val="000000"/>
                <w:sz w:val="20"/>
              </w:rPr>
              <w:t>
3. Геологиялық-экономикалық бағалау нәтижелері бойынша қорытындылар мен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және экономикалық деректерді өңдеу және талдау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Стандарттардың талаптарына сәйкес түсіндірме жазбалар мен есепті құжаттарды ресімдеу.</w:t>
            </w:r>
          </w:p>
          <w:p>
            <w:pPr>
              <w:spacing w:after="20"/>
              <w:ind w:left="20"/>
              <w:jc w:val="both"/>
            </w:pPr>
            <w:r>
              <w:rPr>
                <w:rFonts w:ascii="Times New Roman"/>
                <w:b w:val="false"/>
                <w:i w:val="false"/>
                <w:color w:val="000000"/>
                <w:sz w:val="20"/>
              </w:rPr>
              <w:t>
3. Жобаларды техникалық-экономикалық негіздеу әдістері, ақша ағындарын дисконттау принциптері, кен орындарын игерудің экономикалық тиімділігіне әсер ететін факторлар және геологиялық-экономикалық есептердің қорытынды бөлімдерінің құрылымы мен мазмұнына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2"/>
          <w:p>
            <w:pPr>
              <w:spacing w:after="20"/>
              <w:ind w:left="20"/>
              <w:jc w:val="both"/>
            </w:pPr>
            <w:r>
              <w:rPr>
                <w:rFonts w:ascii="Times New Roman"/>
                <w:b w:val="false"/>
                <w:i w:val="false"/>
                <w:color w:val="000000"/>
                <w:sz w:val="20"/>
              </w:rPr>
              <w:t>
2-дағды:</w:t>
            </w:r>
          </w:p>
          <w:bookmarkEnd w:id="92"/>
          <w:p>
            <w:pPr>
              <w:spacing w:after="20"/>
              <w:ind w:left="20"/>
              <w:jc w:val="both"/>
            </w:pPr>
            <w:r>
              <w:rPr>
                <w:rFonts w:ascii="Times New Roman"/>
                <w:b w:val="false"/>
                <w:i w:val="false"/>
                <w:color w:val="000000"/>
                <w:sz w:val="20"/>
              </w:rPr>
              <w:t>
Басшылық үшін аналитикалық материалдар мен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Шығындарды есептеңіз, жиынтықтар жасаңыз, тиімділікті талдауға қатысыңыз.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Кеңсе бағдарламаларымен жұмыс істеу, геологиялық мәліметтер базасын пайдалану.</w:t>
            </w:r>
          </w:p>
          <w:p>
            <w:pPr>
              <w:spacing w:after="20"/>
              <w:ind w:left="20"/>
              <w:jc w:val="both"/>
            </w:pPr>
            <w:r>
              <w:rPr>
                <w:rFonts w:ascii="Times New Roman"/>
                <w:b w:val="false"/>
                <w:i w:val="false"/>
                <w:color w:val="000000"/>
                <w:sz w:val="20"/>
              </w:rPr>
              <w:t>
3. Аралық есепті қалыптастыру, деректерді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Геоақпараттық жүйелердің негіздері, есептерді ресімдеу.</w:t>
            </w:r>
          </w:p>
          <w:p>
            <w:pPr>
              <w:spacing w:after="20"/>
              <w:ind w:left="20"/>
              <w:jc w:val="both"/>
            </w:pPr>
            <w:r>
              <w:rPr>
                <w:rFonts w:ascii="Times New Roman"/>
                <w:b w:val="false"/>
                <w:i w:val="false"/>
                <w:color w:val="000000"/>
                <w:sz w:val="20"/>
              </w:rPr>
              <w:t>
2. Геологиялық барлау жұмыстарының жай-күйін, динамикасын және тиімділігін көрсететін талдамалық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3-еңбек функциясы:</w:t>
            </w:r>
          </w:p>
          <w:bookmarkEnd w:id="95"/>
          <w:p>
            <w:pPr>
              <w:spacing w:after="20"/>
              <w:ind w:left="20"/>
              <w:jc w:val="both"/>
            </w:pPr>
            <w:r>
              <w:rPr>
                <w:rFonts w:ascii="Times New Roman"/>
                <w:b w:val="false"/>
                <w:i w:val="false"/>
                <w:color w:val="000000"/>
                <w:sz w:val="20"/>
              </w:rPr>
              <w:t>
Еңбекті қорғау және экологиялық қауіпсіздік қағидаларын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6"/>
          <w:p>
            <w:pPr>
              <w:spacing w:after="20"/>
              <w:ind w:left="20"/>
              <w:jc w:val="both"/>
            </w:pPr>
            <w:r>
              <w:rPr>
                <w:rFonts w:ascii="Times New Roman"/>
                <w:b w:val="false"/>
                <w:i w:val="false"/>
                <w:color w:val="000000"/>
                <w:sz w:val="20"/>
              </w:rPr>
              <w:t>
1-дағды:</w:t>
            </w:r>
          </w:p>
          <w:bookmarkEnd w:id="96"/>
          <w:p>
            <w:pPr>
              <w:spacing w:after="20"/>
              <w:ind w:left="20"/>
              <w:jc w:val="both"/>
            </w:pPr>
            <w:r>
              <w:rPr>
                <w:rFonts w:ascii="Times New Roman"/>
                <w:b w:val="false"/>
                <w:i w:val="false"/>
                <w:color w:val="000000"/>
                <w:sz w:val="20"/>
              </w:rPr>
              <w:t>
Геологиялық барлау жұмыстарын жүргізу кезінде экологиялық нормалар мен ережелерді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Табиғатты қорғау талаптарын сақтау және далалық және зертханалық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өнеркәсіптік және өрт қауіпсіздігі жөніндегі нұсқаулықтарды орындау.</w:t>
            </w:r>
          </w:p>
          <w:p>
            <w:pPr>
              <w:spacing w:after="20"/>
              <w:ind w:left="20"/>
              <w:jc w:val="both"/>
            </w:pPr>
            <w:r>
              <w:rPr>
                <w:rFonts w:ascii="Times New Roman"/>
                <w:b w:val="false"/>
                <w:i w:val="false"/>
                <w:color w:val="000000"/>
                <w:sz w:val="20"/>
              </w:rPr>
              <w:t>
3. Қоршаған ортаға әсерді бағалауды жүргізу және табиғатты қорғау іс-шараларын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ортаға жағымсыз әсерлерді азайту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 (дулыға, арнайы киім, аяқ киім, қолғап).</w:t>
            </w:r>
          </w:p>
          <w:p>
            <w:pPr>
              <w:spacing w:after="20"/>
              <w:ind w:left="20"/>
              <w:jc w:val="both"/>
            </w:pPr>
            <w:r>
              <w:rPr>
                <w:rFonts w:ascii="Times New Roman"/>
                <w:b w:val="false"/>
                <w:i w:val="false"/>
                <w:color w:val="000000"/>
                <w:sz w:val="20"/>
              </w:rPr>
              <w:t>
3. Қоршаған ортаға әсерді бағалау әдістемесі, ластаушы заттардың шекті рұқсат етілген шоғырлану нормативтері, бұзылған жерлерді қалпына келтіру технологиялары және геологиялық барлау жұмыстарын жүргізу кезінде экологиялық заңнама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9"/>
          <w:p>
            <w:pPr>
              <w:spacing w:after="20"/>
              <w:ind w:left="20"/>
              <w:jc w:val="both"/>
            </w:pPr>
            <w:r>
              <w:rPr>
                <w:rFonts w:ascii="Times New Roman"/>
                <w:b w:val="false"/>
                <w:i w:val="false"/>
                <w:color w:val="000000"/>
                <w:sz w:val="20"/>
              </w:rPr>
              <w:t>
Бейімделу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Төзімділік пен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r>
    </w:tbl>
    <w:bookmarkStart w:name="z171" w:id="100"/>
    <w:p>
      <w:pPr>
        <w:spacing w:after="0"/>
        <w:ind w:left="0"/>
        <w:jc w:val="left"/>
      </w:pPr>
      <w:r>
        <w:rPr>
          <w:rFonts w:ascii="Times New Roman"/>
          <w:b/>
          <w:i w:val="false"/>
          <w:color w:val="000000"/>
        </w:rPr>
        <w:t xml:space="preserve"> 4-тарау. Кәсіби стандарттың техникалық деректері</w:t>
      </w:r>
    </w:p>
    <w:bookmarkEnd w:id="100"/>
    <w:bookmarkStart w:name="z172" w:id="101"/>
    <w:p>
      <w:pPr>
        <w:spacing w:after="0"/>
        <w:ind w:left="0"/>
        <w:jc w:val="both"/>
      </w:pPr>
      <w:r>
        <w:rPr>
          <w:rFonts w:ascii="Times New Roman"/>
          <w:b w:val="false"/>
          <w:i w:val="false"/>
          <w:color w:val="000000"/>
          <w:sz w:val="28"/>
        </w:rPr>
        <w:t>
      11. Мемлекеттік органның атауы: Қазақстан Республикасы Өнеркәсіп және құрылыс министрлігі</w:t>
      </w:r>
    </w:p>
    <w:bookmarkEnd w:id="101"/>
    <w:bookmarkStart w:name="z173" w:id="102"/>
    <w:p>
      <w:pPr>
        <w:spacing w:after="0"/>
        <w:ind w:left="0"/>
        <w:jc w:val="both"/>
      </w:pPr>
      <w:r>
        <w:rPr>
          <w:rFonts w:ascii="Times New Roman"/>
          <w:b w:val="false"/>
          <w:i w:val="false"/>
          <w:color w:val="000000"/>
          <w:sz w:val="28"/>
        </w:rPr>
        <w:t>
      Орындаушы: Байжігітова С. Т., +7 (707) 111 94 42,</w:t>
      </w:r>
    </w:p>
    <w:bookmarkEnd w:id="102"/>
    <w:bookmarkStart w:name="z174" w:id="103"/>
    <w:p>
      <w:pPr>
        <w:spacing w:after="0"/>
        <w:ind w:left="0"/>
        <w:jc w:val="both"/>
      </w:pPr>
      <w:r>
        <w:rPr>
          <w:rFonts w:ascii="Times New Roman"/>
          <w:b w:val="false"/>
          <w:i w:val="false"/>
          <w:color w:val="000000"/>
          <w:sz w:val="28"/>
        </w:rPr>
        <w:t>
      12. Әзірлеуге қатысатын ұйымдар (кәсіпорындар): "ERG Exploration" жауапкершілігі шектеулі серіктестігі</w:t>
      </w:r>
    </w:p>
    <w:bookmarkEnd w:id="103"/>
    <w:bookmarkStart w:name="z175" w:id="104"/>
    <w:p>
      <w:pPr>
        <w:spacing w:after="0"/>
        <w:ind w:left="0"/>
        <w:jc w:val="both"/>
      </w:pPr>
      <w:r>
        <w:rPr>
          <w:rFonts w:ascii="Times New Roman"/>
          <w:b w:val="false"/>
          <w:i w:val="false"/>
          <w:color w:val="000000"/>
          <w:sz w:val="28"/>
        </w:rPr>
        <w:t>
      Жоба жетекшісі: Әзімжанов И. И.</w:t>
      </w:r>
    </w:p>
    <w:bookmarkEnd w:id="104"/>
    <w:bookmarkStart w:name="z176" w:id="105"/>
    <w:p>
      <w:pPr>
        <w:spacing w:after="0"/>
        <w:ind w:left="0"/>
        <w:jc w:val="both"/>
      </w:pPr>
      <w:r>
        <w:rPr>
          <w:rFonts w:ascii="Times New Roman"/>
          <w:b w:val="false"/>
          <w:i w:val="false"/>
          <w:color w:val="000000"/>
          <w:sz w:val="28"/>
        </w:rPr>
        <w:t>
      E-mail: apgo_rk@mail.ru</w:t>
      </w:r>
    </w:p>
    <w:bookmarkEnd w:id="105"/>
    <w:bookmarkStart w:name="z177" w:id="106"/>
    <w:p>
      <w:pPr>
        <w:spacing w:after="0"/>
        <w:ind w:left="0"/>
        <w:jc w:val="both"/>
      </w:pPr>
      <w:r>
        <w:rPr>
          <w:rFonts w:ascii="Times New Roman"/>
          <w:b w:val="false"/>
          <w:i w:val="false"/>
          <w:color w:val="000000"/>
          <w:sz w:val="28"/>
        </w:rPr>
        <w:t>
      Телефон нөмірі: +7 (717) 299 97 12</w:t>
      </w:r>
    </w:p>
    <w:bookmarkEnd w:id="106"/>
    <w:bookmarkStart w:name="z178" w:id="107"/>
    <w:p>
      <w:pPr>
        <w:spacing w:after="0"/>
        <w:ind w:left="0"/>
        <w:jc w:val="both"/>
      </w:pPr>
      <w:r>
        <w:rPr>
          <w:rFonts w:ascii="Times New Roman"/>
          <w:b w:val="false"/>
          <w:i w:val="false"/>
          <w:color w:val="000000"/>
          <w:sz w:val="28"/>
        </w:rPr>
        <w:t>
      13. Кәсіптік біліктілік жөніндегі салалық кеңес: 2025 жылғы 23 қазан.</w:t>
      </w:r>
    </w:p>
    <w:bookmarkEnd w:id="107"/>
    <w:bookmarkStart w:name="z179" w:id="108"/>
    <w:p>
      <w:pPr>
        <w:spacing w:after="0"/>
        <w:ind w:left="0"/>
        <w:jc w:val="both"/>
      </w:pPr>
      <w:r>
        <w:rPr>
          <w:rFonts w:ascii="Times New Roman"/>
          <w:b w:val="false"/>
          <w:i w:val="false"/>
          <w:color w:val="000000"/>
          <w:sz w:val="28"/>
        </w:rPr>
        <w:t>
      14. Кәсіби біліктілік жөніндегі ұлттық орган: 2025 жылғы 24 қазан.</w:t>
      </w:r>
    </w:p>
    <w:bookmarkEnd w:id="108"/>
    <w:bookmarkStart w:name="z180" w:id="10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2025 жылғы 19 желтоқсан.</w:t>
      </w:r>
    </w:p>
    <w:bookmarkEnd w:id="109"/>
    <w:bookmarkStart w:name="z181" w:id="110"/>
    <w:p>
      <w:pPr>
        <w:spacing w:after="0"/>
        <w:ind w:left="0"/>
        <w:jc w:val="both"/>
      </w:pPr>
      <w:r>
        <w:rPr>
          <w:rFonts w:ascii="Times New Roman"/>
          <w:b w:val="false"/>
          <w:i w:val="false"/>
          <w:color w:val="000000"/>
          <w:sz w:val="28"/>
        </w:rPr>
        <w:t>
      16. Нұсқа нөмірі және шығарылған жылы: 2025 жыл, 1-нұсқа.</w:t>
      </w:r>
    </w:p>
    <w:bookmarkEnd w:id="110"/>
    <w:bookmarkStart w:name="z182" w:id="111"/>
    <w:p>
      <w:pPr>
        <w:spacing w:after="0"/>
        <w:ind w:left="0"/>
        <w:jc w:val="both"/>
      </w:pPr>
      <w:r>
        <w:rPr>
          <w:rFonts w:ascii="Times New Roman"/>
          <w:b w:val="false"/>
          <w:i w:val="false"/>
          <w:color w:val="000000"/>
          <w:sz w:val="28"/>
        </w:rPr>
        <w:t>
      17. Болжалды қайта қарау күні: 2028 жылғы 22 шілде.</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84" w:id="112"/>
    <w:p>
      <w:pPr>
        <w:spacing w:after="0"/>
        <w:ind w:left="0"/>
        <w:jc w:val="left"/>
      </w:pPr>
      <w:r>
        <w:rPr>
          <w:rFonts w:ascii="Times New Roman"/>
          <w:b/>
          <w:i w:val="false"/>
          <w:color w:val="000000"/>
        </w:rPr>
        <w:t xml:space="preserve"> Кәсіби стандарт: "Геммолог"</w:t>
      </w:r>
    </w:p>
    <w:bookmarkEnd w:id="112"/>
    <w:bookmarkStart w:name="z185" w:id="113"/>
    <w:p>
      <w:pPr>
        <w:spacing w:after="0"/>
        <w:ind w:left="0"/>
        <w:jc w:val="left"/>
      </w:pPr>
      <w:r>
        <w:rPr>
          <w:rFonts w:ascii="Times New Roman"/>
          <w:b/>
          <w:i w:val="false"/>
          <w:color w:val="000000"/>
        </w:rPr>
        <w:t xml:space="preserve"> 1-тарау. Жалпы ережелер</w:t>
      </w:r>
    </w:p>
    <w:bookmarkEnd w:id="113"/>
    <w:bookmarkStart w:name="z186" w:id="114"/>
    <w:p>
      <w:pPr>
        <w:spacing w:after="0"/>
        <w:ind w:left="0"/>
        <w:jc w:val="both"/>
      </w:pPr>
      <w:r>
        <w:rPr>
          <w:rFonts w:ascii="Times New Roman"/>
          <w:b w:val="false"/>
          <w:i w:val="false"/>
          <w:color w:val="000000"/>
          <w:sz w:val="28"/>
        </w:rPr>
        <w:t>
      1. Кәсіби стандарттың қолданылу саласы: Кәсіби стандарт асыл және жартылай асыл тастарды геологиялық барлау, өндіру, өңдеу және сараптау саласындағы жұмысты айқындайды</w:t>
      </w:r>
    </w:p>
    <w:bookmarkEnd w:id="114"/>
    <w:bookmarkStart w:name="z187" w:id="115"/>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15"/>
    <w:bookmarkStart w:name="z188" w:id="116"/>
    <w:p>
      <w:pPr>
        <w:spacing w:after="0"/>
        <w:ind w:left="0"/>
        <w:jc w:val="both"/>
      </w:pPr>
      <w:r>
        <w:rPr>
          <w:rFonts w:ascii="Times New Roman"/>
          <w:b w:val="false"/>
          <w:i w:val="false"/>
          <w:color w:val="000000"/>
          <w:sz w:val="28"/>
        </w:rPr>
        <w:t>
      1) геологиялық ақпарат - жер қойнауы мен олардың учаскелерінің, кен орындары мен пайдалы қазбалар көріністерінің заттық құрамы, геологиялық құрылысы мен тарихы, геологиялық, геохимиялық, геофизикалық, гидрогеологиялық, геоморфологиялық және тектоникалық ерекшеліктері туралы кез келген тасымалдағышта тіркелген және сәйкестендіруге мүмкіндік беретін деректемелері бар мәліметтер мұндай мәліметтер.</w:t>
      </w:r>
    </w:p>
    <w:bookmarkEnd w:id="116"/>
    <w:bookmarkStart w:name="z189" w:id="117"/>
    <w:p>
      <w:pPr>
        <w:spacing w:after="0"/>
        <w:ind w:left="0"/>
        <w:jc w:val="both"/>
      </w:pPr>
      <w:r>
        <w:rPr>
          <w:rFonts w:ascii="Times New Roman"/>
          <w:b w:val="false"/>
          <w:i w:val="false"/>
          <w:color w:val="000000"/>
          <w:sz w:val="28"/>
        </w:rPr>
        <w:t>
      2) жер қойнауы - жер қабатының топырақ қабатынан төмен, ал ол болмаған жағдайда - жер бетінен, су айдындары мен су ағындарының түбінен төмен орналасқан бөлігі.</w:t>
      </w:r>
    </w:p>
    <w:bookmarkEnd w:id="117"/>
    <w:bookmarkStart w:name="z190" w:id="118"/>
    <w:p>
      <w:pPr>
        <w:spacing w:after="0"/>
        <w:ind w:left="0"/>
        <w:jc w:val="both"/>
      </w:pPr>
      <w:r>
        <w:rPr>
          <w:rFonts w:ascii="Times New Roman"/>
          <w:b w:val="false"/>
          <w:i w:val="false"/>
          <w:color w:val="000000"/>
          <w:sz w:val="28"/>
        </w:rPr>
        <w:t>
      3) пайдалы қазбалар - құрамында пайдалы компоненттері бар табиғи минералдық түзілімдер мен органикалық заттар, олардың химиялық құрамы мен физикалық қасиеттері оларды материалдық өндіріс пен тұтыну саласында тікелей немесе қайта өңдеуден кейін пайдалануға мүмкіндік береді.</w:t>
      </w:r>
    </w:p>
    <w:bookmarkEnd w:id="118"/>
    <w:bookmarkStart w:name="z191" w:id="119"/>
    <w:p>
      <w:pPr>
        <w:spacing w:after="0"/>
        <w:ind w:left="0"/>
        <w:jc w:val="both"/>
      </w:pPr>
      <w:r>
        <w:rPr>
          <w:rFonts w:ascii="Times New Roman"/>
          <w:b w:val="false"/>
          <w:i w:val="false"/>
          <w:color w:val="000000"/>
          <w:sz w:val="28"/>
        </w:rPr>
        <w:t>
      4) кен орны - өзінің сандық, сапалық және тау-кен техникалық сипаттамалары бойынша оң экономикалық әсері бар өнеркәсіптік игеру үшін жарамды болатын пайдалы қазбаның (пайдалы қазбалардың) табиғи немесе техногендік жинақталуы.</w:t>
      </w:r>
    </w:p>
    <w:bookmarkEnd w:id="119"/>
    <w:bookmarkStart w:name="z192" w:id="120"/>
    <w:p>
      <w:pPr>
        <w:spacing w:after="0"/>
        <w:ind w:left="0"/>
        <w:jc w:val="both"/>
      </w:pPr>
      <w:r>
        <w:rPr>
          <w:rFonts w:ascii="Times New Roman"/>
          <w:b w:val="false"/>
          <w:i w:val="false"/>
          <w:color w:val="000000"/>
          <w:sz w:val="28"/>
        </w:rPr>
        <w:t>
      3. Осы кәсіби стандартта қысқартулар қолданылады:</w:t>
      </w:r>
    </w:p>
    <w:bookmarkEnd w:id="120"/>
    <w:bookmarkStart w:name="z193" w:id="121"/>
    <w:p>
      <w:pPr>
        <w:spacing w:after="0"/>
        <w:ind w:left="0"/>
        <w:jc w:val="both"/>
      </w:pPr>
      <w:r>
        <w:rPr>
          <w:rFonts w:ascii="Times New Roman"/>
          <w:b w:val="false"/>
          <w:i w:val="false"/>
          <w:color w:val="000000"/>
          <w:sz w:val="28"/>
        </w:rPr>
        <w:t>
      1) БА - біліктілік анықтамалығы;</w:t>
      </w:r>
    </w:p>
    <w:bookmarkEnd w:id="121"/>
    <w:bookmarkStart w:name="z194" w:id="122"/>
    <w:p>
      <w:pPr>
        <w:spacing w:after="0"/>
        <w:ind w:left="0"/>
        <w:jc w:val="both"/>
      </w:pPr>
      <w:r>
        <w:rPr>
          <w:rFonts w:ascii="Times New Roman"/>
          <w:b w:val="false"/>
          <w:i w:val="false"/>
          <w:color w:val="000000"/>
          <w:sz w:val="28"/>
        </w:rPr>
        <w:t>
      2) БТБА - бірыңғай тарифтік-біліктілік анықтамалығы;</w:t>
      </w:r>
    </w:p>
    <w:bookmarkEnd w:id="122"/>
    <w:bookmarkStart w:name="z195" w:id="123"/>
    <w:p>
      <w:pPr>
        <w:spacing w:after="0"/>
        <w:ind w:left="0"/>
        <w:jc w:val="both"/>
      </w:pPr>
      <w:r>
        <w:rPr>
          <w:rFonts w:ascii="Times New Roman"/>
          <w:b w:val="false"/>
          <w:i w:val="false"/>
          <w:color w:val="000000"/>
          <w:sz w:val="28"/>
        </w:rPr>
        <w:t>
      3) ГАЖ - геоақпараттық жүйе;</w:t>
      </w:r>
    </w:p>
    <w:bookmarkEnd w:id="123"/>
    <w:bookmarkStart w:name="z196" w:id="124"/>
    <w:p>
      <w:pPr>
        <w:spacing w:after="0"/>
        <w:ind w:left="0"/>
        <w:jc w:val="both"/>
      </w:pPr>
      <w:r>
        <w:rPr>
          <w:rFonts w:ascii="Times New Roman"/>
          <w:b w:val="false"/>
          <w:i w:val="false"/>
          <w:color w:val="000000"/>
          <w:sz w:val="28"/>
        </w:rPr>
        <w:t>
      4) СБШ - біліктіліктің салалық шеңбері;</w:t>
      </w:r>
    </w:p>
    <w:bookmarkEnd w:id="124"/>
    <w:bookmarkStart w:name="z197" w:id="125"/>
    <w:p>
      <w:pPr>
        <w:spacing w:after="0"/>
        <w:ind w:left="0"/>
        <w:jc w:val="both"/>
      </w:pPr>
      <w:r>
        <w:rPr>
          <w:rFonts w:ascii="Times New Roman"/>
          <w:b w:val="false"/>
          <w:i w:val="false"/>
          <w:color w:val="000000"/>
          <w:sz w:val="28"/>
        </w:rPr>
        <w:t>
      5) ТжКБ – техникалық және кәсіптік білім беру.</w:t>
      </w:r>
    </w:p>
    <w:bookmarkEnd w:id="125"/>
    <w:bookmarkStart w:name="z198" w:id="126"/>
    <w:p>
      <w:pPr>
        <w:spacing w:after="0"/>
        <w:ind w:left="0"/>
        <w:jc w:val="left"/>
      </w:pPr>
      <w:r>
        <w:rPr>
          <w:rFonts w:ascii="Times New Roman"/>
          <w:b/>
          <w:i w:val="false"/>
          <w:color w:val="000000"/>
        </w:rPr>
        <w:t xml:space="preserve"> 2-тарау. Кәсіби стандарттың паспорты</w:t>
      </w:r>
    </w:p>
    <w:bookmarkEnd w:id="126"/>
    <w:bookmarkStart w:name="z199" w:id="127"/>
    <w:p>
      <w:pPr>
        <w:spacing w:after="0"/>
        <w:ind w:left="0"/>
        <w:jc w:val="both"/>
      </w:pPr>
      <w:r>
        <w:rPr>
          <w:rFonts w:ascii="Times New Roman"/>
          <w:b w:val="false"/>
          <w:i w:val="false"/>
          <w:color w:val="000000"/>
          <w:sz w:val="28"/>
        </w:rPr>
        <w:t>
      4. Кәсіби стандарттың атауы: Геммолог</w:t>
      </w:r>
    </w:p>
    <w:bookmarkEnd w:id="127"/>
    <w:bookmarkStart w:name="z200" w:id="128"/>
    <w:p>
      <w:pPr>
        <w:spacing w:after="0"/>
        <w:ind w:left="0"/>
        <w:jc w:val="both"/>
      </w:pPr>
      <w:r>
        <w:rPr>
          <w:rFonts w:ascii="Times New Roman"/>
          <w:b w:val="false"/>
          <w:i w:val="false"/>
          <w:color w:val="000000"/>
          <w:sz w:val="28"/>
        </w:rPr>
        <w:t>
      5. Кәсіби стандарт коды: M71.1.12088</w:t>
      </w:r>
    </w:p>
    <w:bookmarkEnd w:id="128"/>
    <w:bookmarkStart w:name="z201" w:id="129"/>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29"/>
    <w:bookmarkStart w:name="z202" w:id="130"/>
    <w:p>
      <w:pPr>
        <w:spacing w:after="0"/>
        <w:ind w:left="0"/>
        <w:jc w:val="both"/>
      </w:pPr>
      <w:r>
        <w:rPr>
          <w:rFonts w:ascii="Times New Roman"/>
          <w:b w:val="false"/>
          <w:i w:val="false"/>
          <w:color w:val="000000"/>
          <w:sz w:val="28"/>
        </w:rPr>
        <w:t>
      M кәсіби, ғылыми және техникалық қызмет</w:t>
      </w:r>
    </w:p>
    <w:bookmarkEnd w:id="130"/>
    <w:bookmarkStart w:name="z203" w:id="131"/>
    <w:p>
      <w:pPr>
        <w:spacing w:after="0"/>
        <w:ind w:left="0"/>
        <w:jc w:val="both"/>
      </w:pPr>
      <w:r>
        <w:rPr>
          <w:rFonts w:ascii="Times New Roman"/>
          <w:b w:val="false"/>
          <w:i w:val="false"/>
          <w:color w:val="000000"/>
          <w:sz w:val="28"/>
        </w:rPr>
        <w:t>
      71 сәулет, инженерлік ізденістер, техникалық сынақтар және талдау саласындағы қызмет</w:t>
      </w:r>
    </w:p>
    <w:bookmarkEnd w:id="131"/>
    <w:bookmarkStart w:name="z204" w:id="132"/>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кеңес беру</w:t>
      </w:r>
    </w:p>
    <w:bookmarkEnd w:id="132"/>
    <w:bookmarkStart w:name="z205" w:id="133"/>
    <w:p>
      <w:pPr>
        <w:spacing w:after="0"/>
        <w:ind w:left="0"/>
        <w:jc w:val="both"/>
      </w:pPr>
      <w:r>
        <w:rPr>
          <w:rFonts w:ascii="Times New Roman"/>
          <w:b w:val="false"/>
          <w:i w:val="false"/>
          <w:color w:val="000000"/>
          <w:sz w:val="28"/>
        </w:rPr>
        <w:t>
      71.12 инженерлік ізденістер саласындағы қызмет және осы салада техникалық консультациялар беру</w:t>
      </w:r>
    </w:p>
    <w:bookmarkEnd w:id="133"/>
    <w:bookmarkStart w:name="z206" w:id="134"/>
    <w:p>
      <w:pPr>
        <w:spacing w:after="0"/>
        <w:ind w:left="0"/>
        <w:jc w:val="both"/>
      </w:pPr>
      <w:r>
        <w:rPr>
          <w:rFonts w:ascii="Times New Roman"/>
          <w:b w:val="false"/>
          <w:i w:val="false"/>
          <w:color w:val="000000"/>
          <w:sz w:val="28"/>
        </w:rPr>
        <w:t>
      71.12.2 геологиялық барлау және ізденістер жүргізу жөніндегі қызмет (ғылыми зерттеулер мен әзірлемелерсіз)</w:t>
      </w:r>
    </w:p>
    <w:bookmarkEnd w:id="134"/>
    <w:bookmarkStart w:name="z207" w:id="135"/>
    <w:p>
      <w:pPr>
        <w:spacing w:after="0"/>
        <w:ind w:left="0"/>
        <w:jc w:val="both"/>
      </w:pPr>
      <w:r>
        <w:rPr>
          <w:rFonts w:ascii="Times New Roman"/>
          <w:b w:val="false"/>
          <w:i w:val="false"/>
          <w:color w:val="000000"/>
          <w:sz w:val="28"/>
        </w:rPr>
        <w:t>
      7. Кәсіптік стандарттың қысқаша сипаттамасы: "Геммолог"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білім беру ұйымдарының қызметкерлері мен түлектерін оқытуға және геология саласындағы кең ауқымды міндеттердің шешімдеріне қойылатын талаптарды белгілейді.</w:t>
      </w:r>
    </w:p>
    <w:bookmarkEnd w:id="135"/>
    <w:bookmarkStart w:name="z208" w:id="136"/>
    <w:p>
      <w:pPr>
        <w:spacing w:after="0"/>
        <w:ind w:left="0"/>
        <w:jc w:val="both"/>
      </w:pPr>
      <w:r>
        <w:rPr>
          <w:rFonts w:ascii="Times New Roman"/>
          <w:b w:val="false"/>
          <w:i w:val="false"/>
          <w:color w:val="000000"/>
          <w:sz w:val="28"/>
        </w:rPr>
        <w:t>
      8. Кәсіптер карточкаларының тізімі:</w:t>
      </w:r>
    </w:p>
    <w:bookmarkEnd w:id="136"/>
    <w:bookmarkStart w:name="z209" w:id="137"/>
    <w:p>
      <w:pPr>
        <w:spacing w:after="0"/>
        <w:ind w:left="0"/>
        <w:jc w:val="both"/>
      </w:pPr>
      <w:r>
        <w:rPr>
          <w:rFonts w:ascii="Times New Roman"/>
          <w:b w:val="false"/>
          <w:i w:val="false"/>
          <w:color w:val="000000"/>
          <w:sz w:val="28"/>
        </w:rPr>
        <w:t>
      2) Геммолог-СБШ 6 - деңгейі</w:t>
      </w:r>
    </w:p>
    <w:bookmarkEnd w:id="137"/>
    <w:bookmarkStart w:name="z210" w:id="138"/>
    <w:p>
      <w:pPr>
        <w:spacing w:after="0"/>
        <w:ind w:left="0"/>
        <w:jc w:val="left"/>
      </w:pPr>
      <w:r>
        <w:rPr>
          <w:rFonts w:ascii="Times New Roman"/>
          <w:b/>
          <w:i w:val="false"/>
          <w:color w:val="000000"/>
        </w:rPr>
        <w:t xml:space="preserve"> 3-тарау. Кәсіп карточкалары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"Геммолог"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9"/>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29 тамыздағы № 619 бұйрығы. Геология және жер қойнауын барлау ұйымдарының басшылары мен мамандары лауазымдарының үлгілік біліктілік сипаттамаларын бекіту туралы. </w:t>
            </w:r>
          </w:p>
          <w:bookmarkEnd w:id="139"/>
          <w:p>
            <w:pPr>
              <w:spacing w:after="20"/>
              <w:ind w:left="20"/>
              <w:jc w:val="both"/>
            </w:pPr>
            <w:r>
              <w:rPr>
                <w:rFonts w:ascii="Times New Roman"/>
                <w:b w:val="false"/>
                <w:i w:val="false"/>
                <w:color w:val="000000"/>
                <w:sz w:val="20"/>
              </w:rPr>
              <w:t>
1-параграф. Геолог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0"/>
          <w:p>
            <w:pPr>
              <w:spacing w:after="20"/>
              <w:ind w:left="20"/>
              <w:jc w:val="both"/>
            </w:pPr>
            <w:r>
              <w:rPr>
                <w:rFonts w:ascii="Times New Roman"/>
                <w:b w:val="false"/>
                <w:i w:val="false"/>
                <w:color w:val="000000"/>
                <w:sz w:val="20"/>
              </w:rPr>
              <w:t>
Білім деңгейі:</w:t>
            </w:r>
          </w:p>
          <w:bookmarkEnd w:id="140"/>
          <w:p>
            <w:pPr>
              <w:spacing w:after="20"/>
              <w:ind w:left="20"/>
              <w:jc w:val="both"/>
            </w:pPr>
            <w:r>
              <w:rPr>
                <w:rFonts w:ascii="Times New Roman"/>
                <w:b w:val="false"/>
                <w:i w:val="false"/>
                <w:color w:val="000000"/>
                <w:sz w:val="20"/>
              </w:rPr>
              <w:t>
жоғары білім (бакалавриат, мамандық,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1"/>
          <w:p>
            <w:pPr>
              <w:spacing w:after="20"/>
              <w:ind w:left="20"/>
              <w:jc w:val="both"/>
            </w:pPr>
            <w:r>
              <w:rPr>
                <w:rFonts w:ascii="Times New Roman"/>
                <w:b w:val="false"/>
                <w:i w:val="false"/>
                <w:color w:val="000000"/>
                <w:sz w:val="20"/>
              </w:rPr>
              <w:t>
Мамандығы:</w:t>
            </w:r>
          </w:p>
          <w:bookmarkEnd w:id="141"/>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2"/>
          <w:p>
            <w:pPr>
              <w:spacing w:after="20"/>
              <w:ind w:left="20"/>
              <w:jc w:val="both"/>
            </w:pPr>
            <w:r>
              <w:rPr>
                <w:rFonts w:ascii="Times New Roman"/>
                <w:b w:val="false"/>
                <w:i w:val="false"/>
                <w:color w:val="000000"/>
                <w:sz w:val="20"/>
              </w:rPr>
              <w:t>
Білім деңгейі:</w:t>
            </w:r>
          </w:p>
          <w:bookmarkEnd w:id="14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3"/>
          <w:p>
            <w:pPr>
              <w:spacing w:after="20"/>
              <w:ind w:left="20"/>
              <w:jc w:val="both"/>
            </w:pPr>
            <w:r>
              <w:rPr>
                <w:rFonts w:ascii="Times New Roman"/>
                <w:b w:val="false"/>
                <w:i w:val="false"/>
                <w:color w:val="000000"/>
                <w:sz w:val="20"/>
              </w:rPr>
              <w:t>
Мамандық:</w:t>
            </w:r>
          </w:p>
          <w:bookmarkEnd w:id="143"/>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4"/>
          <w:p>
            <w:pPr>
              <w:spacing w:after="20"/>
              <w:ind w:left="20"/>
              <w:jc w:val="both"/>
            </w:pPr>
            <w:r>
              <w:rPr>
                <w:rFonts w:ascii="Times New Roman"/>
                <w:b w:val="false"/>
                <w:i w:val="false"/>
                <w:color w:val="000000"/>
                <w:sz w:val="20"/>
              </w:rPr>
              <w:t>
Білім деңгейі:</w:t>
            </w:r>
          </w:p>
          <w:bookmarkEnd w:id="14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5"/>
          <w:p>
            <w:pPr>
              <w:spacing w:after="20"/>
              <w:ind w:left="20"/>
              <w:jc w:val="both"/>
            </w:pPr>
            <w:r>
              <w:rPr>
                <w:rFonts w:ascii="Times New Roman"/>
                <w:b w:val="false"/>
                <w:i w:val="false"/>
                <w:color w:val="000000"/>
                <w:sz w:val="20"/>
              </w:rPr>
              <w:t>
Мамандық:</w:t>
            </w:r>
          </w:p>
          <w:bookmarkEnd w:id="145"/>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2114-1-001 -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және жартылай асыл тастарды зерттеуге байланысты геологиялық зерттеулер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6"/>
          <w:p>
            <w:pPr>
              <w:spacing w:after="20"/>
              <w:ind w:left="20"/>
              <w:jc w:val="both"/>
            </w:pPr>
            <w:r>
              <w:rPr>
                <w:rFonts w:ascii="Times New Roman"/>
                <w:b w:val="false"/>
                <w:i w:val="false"/>
                <w:color w:val="000000"/>
                <w:sz w:val="20"/>
              </w:rPr>
              <w:t>
1. Геммологиялық талдау негізінде консультациялар мен сараптамалық пікірлер беру.</w:t>
            </w:r>
          </w:p>
          <w:bookmarkEnd w:id="146"/>
          <w:p>
            <w:pPr>
              <w:spacing w:after="20"/>
              <w:ind w:left="20"/>
              <w:jc w:val="both"/>
            </w:pPr>
            <w:r>
              <w:rPr>
                <w:rFonts w:ascii="Times New Roman"/>
                <w:b w:val="false"/>
                <w:i w:val="false"/>
                <w:color w:val="000000"/>
                <w:sz w:val="20"/>
              </w:rPr>
              <w:t>
2. Алынған мәліметтер негізінде есептер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Экспедицияларға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7"/>
          <w:p>
            <w:pPr>
              <w:spacing w:after="20"/>
              <w:ind w:left="20"/>
              <w:jc w:val="both"/>
            </w:pPr>
            <w:r>
              <w:rPr>
                <w:rFonts w:ascii="Times New Roman"/>
                <w:b w:val="false"/>
                <w:i w:val="false"/>
                <w:color w:val="000000"/>
                <w:sz w:val="20"/>
              </w:rPr>
              <w:t>
1-еңбек функциясы:</w:t>
            </w:r>
          </w:p>
          <w:bookmarkEnd w:id="147"/>
          <w:p>
            <w:pPr>
              <w:spacing w:after="20"/>
              <w:ind w:left="20"/>
              <w:jc w:val="both"/>
            </w:pPr>
            <w:r>
              <w:rPr>
                <w:rFonts w:ascii="Times New Roman"/>
                <w:b w:val="false"/>
                <w:i w:val="false"/>
                <w:color w:val="000000"/>
                <w:sz w:val="20"/>
              </w:rPr>
              <w:t>
Геммологиялық талдау негізінде консультациялар мен сараптамалық пікірлер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8"/>
          <w:p>
            <w:pPr>
              <w:spacing w:after="20"/>
              <w:ind w:left="20"/>
              <w:jc w:val="both"/>
            </w:pPr>
            <w:r>
              <w:rPr>
                <w:rFonts w:ascii="Times New Roman"/>
                <w:b w:val="false"/>
                <w:i w:val="false"/>
                <w:color w:val="000000"/>
                <w:sz w:val="20"/>
              </w:rPr>
              <w:t>
1-дағды:</w:t>
            </w:r>
          </w:p>
          <w:bookmarkEnd w:id="148"/>
          <w:p>
            <w:pPr>
              <w:spacing w:after="20"/>
              <w:ind w:left="20"/>
              <w:jc w:val="both"/>
            </w:pPr>
            <w:r>
              <w:rPr>
                <w:rFonts w:ascii="Times New Roman"/>
                <w:b w:val="false"/>
                <w:i w:val="false"/>
                <w:color w:val="000000"/>
                <w:sz w:val="20"/>
              </w:rPr>
              <w:t>
Геммологиялық талдау негізінде консультациялар мен сараптамалық пікірлер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Минералдардың түрі мен шығу тегін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Балансқа қою арқылы есептер дайындаңыз.</w:t>
            </w:r>
          </w:p>
          <w:p>
            <w:pPr>
              <w:spacing w:after="20"/>
              <w:ind w:left="20"/>
              <w:jc w:val="both"/>
            </w:pPr>
            <w:r>
              <w:rPr>
                <w:rFonts w:ascii="Times New Roman"/>
                <w:b w:val="false"/>
                <w:i w:val="false"/>
                <w:color w:val="000000"/>
                <w:sz w:val="20"/>
              </w:rPr>
              <w:t>
3. Асыл тастарға сараптама және сертификаттау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Асыл және жартылай асыл тастар бөлігіндегі минералогия негіздері, сондай-ақ оларды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Есептердің құрылымы мен ерекшелігі.</w:t>
            </w:r>
          </w:p>
          <w:p>
            <w:pPr>
              <w:spacing w:after="20"/>
              <w:ind w:left="20"/>
              <w:jc w:val="both"/>
            </w:pPr>
            <w:r>
              <w:rPr>
                <w:rFonts w:ascii="Times New Roman"/>
                <w:b w:val="false"/>
                <w:i w:val="false"/>
                <w:color w:val="000000"/>
                <w:sz w:val="20"/>
              </w:rPr>
              <w:t>
3. Халықаралық Геммологиялық жіктеу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1"/>
          <w:p>
            <w:pPr>
              <w:spacing w:after="20"/>
              <w:ind w:left="20"/>
              <w:jc w:val="both"/>
            </w:pPr>
            <w:r>
              <w:rPr>
                <w:rFonts w:ascii="Times New Roman"/>
                <w:b w:val="false"/>
                <w:i w:val="false"/>
                <w:color w:val="000000"/>
                <w:sz w:val="20"/>
              </w:rPr>
              <w:t>
2-еңбек функциясы:</w:t>
            </w:r>
          </w:p>
          <w:bookmarkEnd w:id="151"/>
          <w:p>
            <w:pPr>
              <w:spacing w:after="20"/>
              <w:ind w:left="20"/>
              <w:jc w:val="both"/>
            </w:pPr>
            <w:r>
              <w:rPr>
                <w:rFonts w:ascii="Times New Roman"/>
                <w:b w:val="false"/>
                <w:i w:val="false"/>
                <w:color w:val="000000"/>
                <w:sz w:val="20"/>
              </w:rPr>
              <w:t>
Алынған мәліметтер негізінде есептер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2"/>
          <w:p>
            <w:pPr>
              <w:spacing w:after="20"/>
              <w:ind w:left="20"/>
              <w:jc w:val="both"/>
            </w:pPr>
            <w:r>
              <w:rPr>
                <w:rFonts w:ascii="Times New Roman"/>
                <w:b w:val="false"/>
                <w:i w:val="false"/>
                <w:color w:val="000000"/>
                <w:sz w:val="20"/>
              </w:rPr>
              <w:t>
1-дағды:</w:t>
            </w:r>
          </w:p>
          <w:bookmarkEnd w:id="152"/>
          <w:p>
            <w:pPr>
              <w:spacing w:after="20"/>
              <w:ind w:left="20"/>
              <w:jc w:val="both"/>
            </w:pPr>
            <w:r>
              <w:rPr>
                <w:rFonts w:ascii="Times New Roman"/>
                <w:b w:val="false"/>
                <w:i w:val="false"/>
                <w:color w:val="000000"/>
                <w:sz w:val="20"/>
              </w:rPr>
              <w:t>
Еңбекті қорғау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жөніндегі шараларды сақтау.</w:t>
            </w:r>
          </w:p>
          <w:p>
            <w:pPr>
              <w:spacing w:after="20"/>
              <w:ind w:left="20"/>
              <w:jc w:val="both"/>
            </w:pPr>
            <w:r>
              <w:rPr>
                <w:rFonts w:ascii="Times New Roman"/>
                <w:b w:val="false"/>
                <w:i w:val="false"/>
                <w:color w:val="000000"/>
                <w:sz w:val="20"/>
              </w:rPr>
              <w:t>
4. Еңбекті қорғау жөніндегі қағидалардың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4"/>
          <w:p>
            <w:pPr>
              <w:spacing w:after="20"/>
              <w:ind w:left="20"/>
              <w:jc w:val="both"/>
            </w:pPr>
            <w:r>
              <w:rPr>
                <w:rFonts w:ascii="Times New Roman"/>
                <w:b w:val="false"/>
                <w:i w:val="false"/>
                <w:color w:val="000000"/>
                <w:sz w:val="20"/>
              </w:rPr>
              <w:t>
Білімдер: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5"/>
          <w:p>
            <w:pPr>
              <w:spacing w:after="20"/>
              <w:ind w:left="20"/>
              <w:jc w:val="both"/>
            </w:pPr>
            <w:r>
              <w:rPr>
                <w:rFonts w:ascii="Times New Roman"/>
                <w:b w:val="false"/>
                <w:i w:val="false"/>
                <w:color w:val="000000"/>
                <w:sz w:val="20"/>
              </w:rPr>
              <w:t>
2-дағды:</w:t>
            </w:r>
          </w:p>
          <w:bookmarkEnd w:id="155"/>
          <w:p>
            <w:pPr>
              <w:spacing w:after="20"/>
              <w:ind w:left="20"/>
              <w:jc w:val="both"/>
            </w:pPr>
            <w:r>
              <w:rPr>
                <w:rFonts w:ascii="Times New Roman"/>
                <w:b w:val="false"/>
                <w:i w:val="false"/>
                <w:color w:val="000000"/>
                <w:sz w:val="20"/>
              </w:rPr>
              <w:t>
Далалық геологиялық барлау ақпаратын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Ережелердің сақталуын және геологиялық материалдарды сақтауды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геологиялық ақпаратты талдау.</w:t>
            </w:r>
          </w:p>
          <w:p>
            <w:pPr>
              <w:spacing w:after="20"/>
              <w:ind w:left="20"/>
              <w:jc w:val="both"/>
            </w:pPr>
            <w:r>
              <w:rPr>
                <w:rFonts w:ascii="Times New Roman"/>
                <w:b w:val="false"/>
                <w:i w:val="false"/>
                <w:color w:val="000000"/>
                <w:sz w:val="20"/>
              </w:rPr>
              <w:t>
3. Далалық бақылау деректерін түсіндіру және алдын ала геологиялық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7"/>
          <w:p>
            <w:pPr>
              <w:spacing w:after="20"/>
              <w:ind w:left="20"/>
              <w:jc w:val="both"/>
            </w:pPr>
            <w:r>
              <w:rPr>
                <w:rFonts w:ascii="Times New Roman"/>
                <w:b w:val="false"/>
                <w:i w:val="false"/>
                <w:color w:val="000000"/>
                <w:sz w:val="20"/>
              </w:rPr>
              <w:t>
Білімдер: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барлау ақпаратын және олардың сапасына қойылатын талаптарды өңдеу және түсіндіру әдістері.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фактілердің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8"/>
          <w:p>
            <w:pPr>
              <w:spacing w:after="20"/>
              <w:ind w:left="20"/>
              <w:jc w:val="both"/>
            </w:pPr>
            <w:r>
              <w:rPr>
                <w:rFonts w:ascii="Times New Roman"/>
                <w:b w:val="false"/>
                <w:i w:val="false"/>
                <w:color w:val="000000"/>
                <w:sz w:val="20"/>
              </w:rPr>
              <w:t>
3-дағды:</w:t>
            </w:r>
          </w:p>
          <w:bookmarkEnd w:id="158"/>
          <w:p>
            <w:pPr>
              <w:spacing w:after="20"/>
              <w:ind w:left="20"/>
              <w:jc w:val="both"/>
            </w:pPr>
            <w:r>
              <w:rPr>
                <w:rFonts w:ascii="Times New Roman"/>
                <w:b w:val="false"/>
                <w:i w:val="false"/>
                <w:color w:val="000000"/>
                <w:sz w:val="20"/>
              </w:rPr>
              <w:t>
Есептерді жасау бойынша құжаттаманы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9"/>
          <w:p>
            <w:pPr>
              <w:spacing w:after="20"/>
              <w:ind w:left="20"/>
              <w:jc w:val="both"/>
            </w:pPr>
            <w:r>
              <w:rPr>
                <w:rFonts w:ascii="Times New Roman"/>
                <w:b w:val="false"/>
                <w:i w:val="false"/>
                <w:color w:val="000000"/>
                <w:sz w:val="20"/>
              </w:rPr>
              <w:t>
Машықтар: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Атқарылған геологиялық жұмыстың қорытындылары бойынша қорытындылар мен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ГАЖ бағдарламаларында деректерді визуализациялау және ұсыну.</w:t>
            </w:r>
          </w:p>
          <w:p>
            <w:pPr>
              <w:spacing w:after="20"/>
              <w:ind w:left="20"/>
              <w:jc w:val="both"/>
            </w:pPr>
            <w:r>
              <w:rPr>
                <w:rFonts w:ascii="Times New Roman"/>
                <w:b w:val="false"/>
                <w:i w:val="false"/>
                <w:color w:val="000000"/>
                <w:sz w:val="20"/>
              </w:rPr>
              <w:t>
3. Бастапқы геологиялық құжаттаманы жүйелеу және мұрағаттау.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Алынған деректерді өңдеудің әртүрлі әдістері. </w:t>
            </w:r>
          </w:p>
          <w:p>
            <w:pPr>
              <w:spacing w:after="20"/>
              <w:ind w:left="20"/>
              <w:jc w:val="both"/>
            </w:pPr>
            <w:r>
              <w:rPr>
                <w:rFonts w:ascii="Times New Roman"/>
                <w:b w:val="false"/>
                <w:i w:val="false"/>
                <w:color w:val="000000"/>
                <w:sz w:val="20"/>
              </w:rPr>
              <w:t>
3. Далалық геологиялық құжаттаманы ресімдеуге және сақтауға нормативтік-техникалық құжаттаманың талаптары, геологиялық есептер мен қор материалдарын қалыптастыру қағидалары, сондай-ақ материалдарды мемлекеттік геологиялық ақпарат қорларына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1"/>
          <w:p>
            <w:pPr>
              <w:spacing w:after="20"/>
              <w:ind w:left="20"/>
              <w:jc w:val="both"/>
            </w:pPr>
            <w:r>
              <w:rPr>
                <w:rFonts w:ascii="Times New Roman"/>
                <w:b w:val="false"/>
                <w:i w:val="false"/>
                <w:color w:val="000000"/>
                <w:sz w:val="20"/>
              </w:rPr>
              <w:t>
4-дағды:</w:t>
            </w:r>
          </w:p>
          <w:bookmarkEnd w:id="161"/>
          <w:p>
            <w:pPr>
              <w:spacing w:after="20"/>
              <w:ind w:left="20"/>
              <w:jc w:val="both"/>
            </w:pPr>
            <w:r>
              <w:rPr>
                <w:rFonts w:ascii="Times New Roman"/>
                <w:b w:val="false"/>
                <w:i w:val="false"/>
                <w:color w:val="000000"/>
                <w:sz w:val="20"/>
              </w:rPr>
              <w:t>
Зерттеу нәтижелерін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2"/>
          <w:p>
            <w:pPr>
              <w:spacing w:after="20"/>
              <w:ind w:left="20"/>
              <w:jc w:val="both"/>
            </w:pPr>
            <w:r>
              <w:rPr>
                <w:rFonts w:ascii="Times New Roman"/>
                <w:b w:val="false"/>
                <w:i w:val="false"/>
                <w:color w:val="000000"/>
                <w:sz w:val="20"/>
              </w:rPr>
              <w:t>
Машықтар: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деректерді бағалы және жартылай бағалы минералдарды (тастарды) іздеуге арналған материалдарды жинау әдістемелеріне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Үлгілердің сапасын бағалау және алынған деректерді кен орындарының немесе провинциялардың коллекциялық үлгілерімен салыстыру.</w:t>
            </w:r>
          </w:p>
          <w:p>
            <w:pPr>
              <w:spacing w:after="20"/>
              <w:ind w:left="20"/>
              <w:jc w:val="both"/>
            </w:pPr>
            <w:r>
              <w:rPr>
                <w:rFonts w:ascii="Times New Roman"/>
                <w:b w:val="false"/>
                <w:i w:val="false"/>
                <w:color w:val="000000"/>
                <w:sz w:val="20"/>
              </w:rPr>
              <w:t>
3. Зерттеу нәтижелерінің дерекқорын қалыптастыру және оларды статистикалық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3"/>
          <w:p>
            <w:pPr>
              <w:spacing w:after="20"/>
              <w:ind w:left="20"/>
              <w:jc w:val="both"/>
            </w:pPr>
            <w:r>
              <w:rPr>
                <w:rFonts w:ascii="Times New Roman"/>
                <w:b w:val="false"/>
                <w:i w:val="false"/>
                <w:color w:val="000000"/>
                <w:sz w:val="20"/>
              </w:rPr>
              <w:t>
Білімдер: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барлық түрлерін жоспарлау және орындау технологиясы және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 іріктеу әдістері: топырақтан, үңгірлерден, ұңғымалардан және т. б.</w:t>
            </w:r>
          </w:p>
          <w:p>
            <w:pPr>
              <w:spacing w:after="20"/>
              <w:ind w:left="20"/>
              <w:jc w:val="both"/>
            </w:pPr>
            <w:r>
              <w:rPr>
                <w:rFonts w:ascii="Times New Roman"/>
                <w:b w:val="false"/>
                <w:i w:val="false"/>
                <w:color w:val="000000"/>
                <w:sz w:val="20"/>
              </w:rPr>
              <w:t>
3. Геологиялық деректерді статистикалық талдау әдістері, геоақпараттық жүйелерді құру және жүргізу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4"/>
          <w:p>
            <w:pPr>
              <w:spacing w:after="20"/>
              <w:ind w:left="20"/>
              <w:jc w:val="both"/>
            </w:pPr>
            <w:r>
              <w:rPr>
                <w:rFonts w:ascii="Times New Roman"/>
                <w:b w:val="false"/>
                <w:i w:val="false"/>
                <w:color w:val="000000"/>
                <w:sz w:val="20"/>
              </w:rPr>
              <w:t>
Қосымша 1-еңбек функциясы:</w:t>
            </w:r>
          </w:p>
          <w:bookmarkEnd w:id="164"/>
          <w:p>
            <w:pPr>
              <w:spacing w:after="20"/>
              <w:ind w:left="20"/>
              <w:jc w:val="both"/>
            </w:pPr>
            <w:r>
              <w:rPr>
                <w:rFonts w:ascii="Times New Roman"/>
                <w:b w:val="false"/>
                <w:i w:val="false"/>
                <w:color w:val="000000"/>
                <w:sz w:val="20"/>
              </w:rPr>
              <w:t>
Экспедицияларға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5"/>
          <w:p>
            <w:pPr>
              <w:spacing w:after="20"/>
              <w:ind w:left="20"/>
              <w:jc w:val="both"/>
            </w:pPr>
            <w:r>
              <w:rPr>
                <w:rFonts w:ascii="Times New Roman"/>
                <w:b w:val="false"/>
                <w:i w:val="false"/>
                <w:color w:val="000000"/>
                <w:sz w:val="20"/>
              </w:rPr>
              <w:t>
1-дағды:</w:t>
            </w:r>
          </w:p>
          <w:bookmarkEnd w:id="165"/>
          <w:p>
            <w:pPr>
              <w:spacing w:after="20"/>
              <w:ind w:left="20"/>
              <w:jc w:val="both"/>
            </w:pPr>
            <w:r>
              <w:rPr>
                <w:rFonts w:ascii="Times New Roman"/>
                <w:b w:val="false"/>
                <w:i w:val="false"/>
                <w:color w:val="000000"/>
                <w:sz w:val="20"/>
              </w:rPr>
              <w:t>
Зерттеуге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әдістері мен орындарын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жабдықтар мен материалдарды қоса алғанда, экспедициялар жоспарын әзірлеу.</w:t>
            </w:r>
          </w:p>
          <w:p>
            <w:pPr>
              <w:spacing w:after="20"/>
              <w:ind w:left="20"/>
              <w:jc w:val="both"/>
            </w:pPr>
            <w:r>
              <w:rPr>
                <w:rFonts w:ascii="Times New Roman"/>
                <w:b w:val="false"/>
                <w:i w:val="false"/>
                <w:color w:val="000000"/>
                <w:sz w:val="20"/>
              </w:rPr>
              <w:t>
3. Ықтимал тәуекелдерді бағалау және жұмыс қауіпсіздігін қамтамасыз ету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Минералдардың табиғи сапасының деректерін талдауға арналған қолданыстағы статистикалық әдістер мен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жаңа түрлері.</w:t>
            </w:r>
          </w:p>
          <w:p>
            <w:pPr>
              <w:spacing w:after="20"/>
              <w:ind w:left="20"/>
              <w:jc w:val="both"/>
            </w:pPr>
            <w:r>
              <w:rPr>
                <w:rFonts w:ascii="Times New Roman"/>
                <w:b w:val="false"/>
                <w:i w:val="false"/>
                <w:color w:val="000000"/>
                <w:sz w:val="20"/>
              </w:rPr>
              <w:t>
3. Дала жұмыстарын жүргізу кезіндегі қауіпсіздік техникасының негіздері, Табиғи және өндірістік тәуекелдерді бағалау әдістері, лагерьлер мен жабдықтарды ұйымдастыруға қойылатын талаптар, сондай-ақ дала жағдайында Алғашқы медициналық көмек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8"/>
          <w:p>
            <w:pPr>
              <w:spacing w:after="20"/>
              <w:ind w:left="20"/>
              <w:jc w:val="both"/>
            </w:pPr>
            <w:r>
              <w:rPr>
                <w:rFonts w:ascii="Times New Roman"/>
                <w:b w:val="false"/>
                <w:i w:val="false"/>
                <w:color w:val="000000"/>
                <w:sz w:val="20"/>
              </w:rPr>
              <w:t>
2-дағды:</w:t>
            </w:r>
          </w:p>
          <w:bookmarkEnd w:id="168"/>
          <w:p>
            <w:pPr>
              <w:spacing w:after="20"/>
              <w:ind w:left="20"/>
              <w:jc w:val="both"/>
            </w:pPr>
            <w:r>
              <w:rPr>
                <w:rFonts w:ascii="Times New Roman"/>
                <w:b w:val="false"/>
                <w:i w:val="false"/>
                <w:color w:val="000000"/>
                <w:sz w:val="20"/>
              </w:rPr>
              <w:t>
Объектілердің далалық сынамасын және құжаттамасын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9"/>
          <w:p>
            <w:pPr>
              <w:spacing w:after="20"/>
              <w:ind w:left="20"/>
              <w:jc w:val="both"/>
            </w:pPr>
            <w:r>
              <w:rPr>
                <w:rFonts w:ascii="Times New Roman"/>
                <w:b w:val="false"/>
                <w:i w:val="false"/>
                <w:color w:val="000000"/>
                <w:sz w:val="20"/>
              </w:rPr>
              <w:t>
Машықтар: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Әдістемелерді сақтай отырып, тау жыныстары мен минералдардың репрезентативті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алу орындарының далалық құжаттамасын (сипаттамасы, эскиздері, фотофиксациясы) жасау.</w:t>
            </w:r>
          </w:p>
          <w:p>
            <w:pPr>
              <w:spacing w:after="20"/>
              <w:ind w:left="20"/>
              <w:jc w:val="both"/>
            </w:pPr>
            <w:r>
              <w:rPr>
                <w:rFonts w:ascii="Times New Roman"/>
                <w:b w:val="false"/>
                <w:i w:val="false"/>
                <w:color w:val="000000"/>
                <w:sz w:val="20"/>
              </w:rPr>
              <w:t>
3. Таңдалған үлгілерді таңбалау, жүйелеу және олардың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0"/>
          <w:p>
            <w:pPr>
              <w:spacing w:after="20"/>
              <w:ind w:left="20"/>
              <w:jc w:val="both"/>
            </w:pPr>
            <w:r>
              <w:rPr>
                <w:rFonts w:ascii="Times New Roman"/>
                <w:b w:val="false"/>
                <w:i w:val="false"/>
                <w:color w:val="000000"/>
                <w:sz w:val="20"/>
              </w:rPr>
              <w:t>
Білімдер: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Минералогиялық объектілердің әртүрлі түрлеріне арналған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үлгілердің далалық құжаттамасына қойылатын талаптар.</w:t>
            </w:r>
          </w:p>
          <w:p>
            <w:pPr>
              <w:spacing w:after="20"/>
              <w:ind w:left="20"/>
              <w:jc w:val="both"/>
            </w:pPr>
            <w:r>
              <w:rPr>
                <w:rFonts w:ascii="Times New Roman"/>
                <w:b w:val="false"/>
                <w:i w:val="false"/>
                <w:color w:val="000000"/>
                <w:sz w:val="20"/>
              </w:rPr>
              <w:t>
3. Геологиялық үлгілерді нөмірлеу және каталогтау қағидалары, сынамаларды бастапқы консервациялау әдістері, оларды тасымалдау және сақтау шарттары, сондай-ақ далалық тізімдемені қалыптастыруға және материалдарды зертханаға беруге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1"/>
          <w:p>
            <w:pPr>
              <w:spacing w:after="20"/>
              <w:ind w:left="20"/>
              <w:jc w:val="both"/>
            </w:pPr>
            <w:r>
              <w:rPr>
                <w:rFonts w:ascii="Times New Roman"/>
                <w:b w:val="false"/>
                <w:i w:val="false"/>
                <w:color w:val="000000"/>
                <w:sz w:val="20"/>
              </w:rPr>
              <w:t>
3-дағды:</w:t>
            </w:r>
          </w:p>
          <w:bookmarkEnd w:id="171"/>
          <w:p>
            <w:pPr>
              <w:spacing w:after="20"/>
              <w:ind w:left="20"/>
              <w:jc w:val="both"/>
            </w:pPr>
            <w:r>
              <w:rPr>
                <w:rFonts w:ascii="Times New Roman"/>
                <w:b w:val="false"/>
                <w:i w:val="false"/>
                <w:color w:val="000000"/>
                <w:sz w:val="20"/>
              </w:rPr>
              <w:t>
Далада алдын ала Геммологиялық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2"/>
          <w:p>
            <w:pPr>
              <w:spacing w:after="20"/>
              <w:ind w:left="20"/>
              <w:jc w:val="both"/>
            </w:pPr>
            <w:r>
              <w:rPr>
                <w:rFonts w:ascii="Times New Roman"/>
                <w:b w:val="false"/>
                <w:i w:val="false"/>
                <w:color w:val="000000"/>
                <w:sz w:val="20"/>
              </w:rPr>
              <w:t>
Машықтар: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Минералдардың негізгі диагностикалық қасиеттерін анықтаңыз (қаттылық, бөліну, түс ерекшеліктері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сәйкестендіру үшін далалық жабдықты қолданыңыз.</w:t>
            </w:r>
          </w:p>
          <w:p>
            <w:pPr>
              <w:spacing w:after="20"/>
              <w:ind w:left="20"/>
              <w:jc w:val="both"/>
            </w:pPr>
            <w:r>
              <w:rPr>
                <w:rFonts w:ascii="Times New Roman"/>
                <w:b w:val="false"/>
                <w:i w:val="false"/>
                <w:color w:val="000000"/>
                <w:sz w:val="20"/>
              </w:rPr>
              <w:t>
3. Зертханалық зерттеулер үшін перспективалық үлгілерді бастапқы сұрыптауды және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тау жыныстарын құрайтын және акцессорлық минералдардың диагностикалық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Реактивтермен және далалық жабдықтармен жұмыс істеу кезіндегі қауіпсіздік техникасы қағидалары.</w:t>
            </w:r>
          </w:p>
          <w:p>
            <w:pPr>
              <w:spacing w:after="20"/>
              <w:ind w:left="20"/>
              <w:jc w:val="both"/>
            </w:pPr>
            <w:r>
              <w:rPr>
                <w:rFonts w:ascii="Times New Roman"/>
                <w:b w:val="false"/>
                <w:i w:val="false"/>
                <w:color w:val="000000"/>
                <w:sz w:val="20"/>
              </w:rPr>
              <w:t>
3. Бағалы және жартылай бағалы минералдардың диагностикалық белгілері, Шикізат сапасын далалық алдын ала бағалау әдістері, үлгілердің өкілді топтамасын қалыптастыру принциптері және оларды әрі қарай зерделеу үшін тасымалдауға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4"/>
          <w:p>
            <w:pPr>
              <w:spacing w:after="20"/>
              <w:ind w:left="20"/>
              <w:jc w:val="both"/>
            </w:pPr>
            <w:r>
              <w:rPr>
                <w:rFonts w:ascii="Times New Roman"/>
                <w:b w:val="false"/>
                <w:i w:val="false"/>
                <w:color w:val="000000"/>
                <w:sz w:val="20"/>
              </w:rPr>
              <w:t>
Жауапкершілік</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Эмоционалды интеллект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bl>
    <w:bookmarkStart w:name="z280" w:id="175"/>
    <w:p>
      <w:pPr>
        <w:spacing w:after="0"/>
        <w:ind w:left="0"/>
        <w:jc w:val="left"/>
      </w:pPr>
      <w:r>
        <w:rPr>
          <w:rFonts w:ascii="Times New Roman"/>
          <w:b/>
          <w:i w:val="false"/>
          <w:color w:val="000000"/>
        </w:rPr>
        <w:t xml:space="preserve"> 4-тарау. Кәсіби стандарттың техникалық деректері</w:t>
      </w:r>
    </w:p>
    <w:bookmarkEnd w:id="175"/>
    <w:bookmarkStart w:name="z281" w:id="176"/>
    <w:p>
      <w:pPr>
        <w:spacing w:after="0"/>
        <w:ind w:left="0"/>
        <w:jc w:val="both"/>
      </w:pPr>
      <w:r>
        <w:rPr>
          <w:rFonts w:ascii="Times New Roman"/>
          <w:b w:val="false"/>
          <w:i w:val="false"/>
          <w:color w:val="000000"/>
          <w:sz w:val="28"/>
        </w:rPr>
        <w:t>
      10. Мемлекеттік органның атауы: Қазақстан Республикасы Өнеркәсіп және құрылыс министрлігі</w:t>
      </w:r>
    </w:p>
    <w:bookmarkEnd w:id="176"/>
    <w:bookmarkStart w:name="z282" w:id="177"/>
    <w:p>
      <w:pPr>
        <w:spacing w:after="0"/>
        <w:ind w:left="0"/>
        <w:jc w:val="both"/>
      </w:pPr>
      <w:r>
        <w:rPr>
          <w:rFonts w:ascii="Times New Roman"/>
          <w:b w:val="false"/>
          <w:i w:val="false"/>
          <w:color w:val="000000"/>
          <w:sz w:val="28"/>
        </w:rPr>
        <w:t>
      Орындаушы: Байжігітова С. Т., +7 (707) 111 94 42</w:t>
      </w:r>
    </w:p>
    <w:bookmarkEnd w:id="177"/>
    <w:bookmarkStart w:name="z283" w:id="178"/>
    <w:p>
      <w:pPr>
        <w:spacing w:after="0"/>
        <w:ind w:left="0"/>
        <w:jc w:val="both"/>
      </w:pPr>
      <w:r>
        <w:rPr>
          <w:rFonts w:ascii="Times New Roman"/>
          <w:b w:val="false"/>
          <w:i w:val="false"/>
          <w:color w:val="000000"/>
          <w:sz w:val="28"/>
        </w:rPr>
        <w:t>
      11. Әзірлеуге қатысатын ұйымдар (кәсіпорындар): "ERG Exploration" жауапкершілігі шектеулі серіктестік</w:t>
      </w:r>
    </w:p>
    <w:bookmarkEnd w:id="178"/>
    <w:bookmarkStart w:name="z284" w:id="179"/>
    <w:p>
      <w:pPr>
        <w:spacing w:after="0"/>
        <w:ind w:left="0"/>
        <w:jc w:val="both"/>
      </w:pPr>
      <w:r>
        <w:rPr>
          <w:rFonts w:ascii="Times New Roman"/>
          <w:b w:val="false"/>
          <w:i w:val="false"/>
          <w:color w:val="000000"/>
          <w:sz w:val="28"/>
        </w:rPr>
        <w:t>
      Жоба жетекшісі: Әзімжанов И. И.</w:t>
      </w:r>
    </w:p>
    <w:bookmarkEnd w:id="179"/>
    <w:bookmarkStart w:name="z285" w:id="180"/>
    <w:p>
      <w:pPr>
        <w:spacing w:after="0"/>
        <w:ind w:left="0"/>
        <w:jc w:val="both"/>
      </w:pPr>
      <w:r>
        <w:rPr>
          <w:rFonts w:ascii="Times New Roman"/>
          <w:b w:val="false"/>
          <w:i w:val="false"/>
          <w:color w:val="000000"/>
          <w:sz w:val="28"/>
        </w:rPr>
        <w:t>
      E-mail: i.azimzhanov@apd-holding.com</w:t>
      </w:r>
    </w:p>
    <w:bookmarkEnd w:id="180"/>
    <w:bookmarkStart w:name="z286" w:id="181"/>
    <w:p>
      <w:pPr>
        <w:spacing w:after="0"/>
        <w:ind w:left="0"/>
        <w:jc w:val="both"/>
      </w:pPr>
      <w:r>
        <w:rPr>
          <w:rFonts w:ascii="Times New Roman"/>
          <w:b w:val="false"/>
          <w:i w:val="false"/>
          <w:color w:val="000000"/>
          <w:sz w:val="28"/>
        </w:rPr>
        <w:t>
      Телефон нөмірі: +7 (778) 120 11 11</w:t>
      </w:r>
    </w:p>
    <w:bookmarkEnd w:id="181"/>
    <w:bookmarkStart w:name="z287" w:id="182"/>
    <w:p>
      <w:pPr>
        <w:spacing w:after="0"/>
        <w:ind w:left="0"/>
        <w:jc w:val="both"/>
      </w:pPr>
      <w:r>
        <w:rPr>
          <w:rFonts w:ascii="Times New Roman"/>
          <w:b w:val="false"/>
          <w:i w:val="false"/>
          <w:color w:val="000000"/>
          <w:sz w:val="28"/>
        </w:rPr>
        <w:t>
      12. Кәсіптік біліктілік жөніндегі салалық кеңес: 2025 жылғы 23 қазан.</w:t>
      </w:r>
    </w:p>
    <w:bookmarkEnd w:id="182"/>
    <w:bookmarkStart w:name="z288" w:id="183"/>
    <w:p>
      <w:pPr>
        <w:spacing w:after="0"/>
        <w:ind w:left="0"/>
        <w:jc w:val="both"/>
      </w:pPr>
      <w:r>
        <w:rPr>
          <w:rFonts w:ascii="Times New Roman"/>
          <w:b w:val="false"/>
          <w:i w:val="false"/>
          <w:color w:val="000000"/>
          <w:sz w:val="28"/>
        </w:rPr>
        <w:t>
      13. Кәсіби біліктілік жөніндегі ұлттық орган: 2025 жылғы 24 қазан.</w:t>
      </w:r>
    </w:p>
    <w:bookmarkEnd w:id="183"/>
    <w:bookmarkStart w:name="z289" w:id="18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2025 жылғы 19 желтоқсан.</w:t>
      </w:r>
    </w:p>
    <w:bookmarkEnd w:id="184"/>
    <w:bookmarkStart w:name="z290" w:id="185"/>
    <w:p>
      <w:pPr>
        <w:spacing w:after="0"/>
        <w:ind w:left="0"/>
        <w:jc w:val="both"/>
      </w:pPr>
      <w:r>
        <w:rPr>
          <w:rFonts w:ascii="Times New Roman"/>
          <w:b w:val="false"/>
          <w:i w:val="false"/>
          <w:color w:val="000000"/>
          <w:sz w:val="28"/>
        </w:rPr>
        <w:t>
      15. Нұсқа нөмірі және Шығарылған жылы: 2025 жыл, 1-нұсқа.</w:t>
      </w:r>
    </w:p>
    <w:bookmarkEnd w:id="185"/>
    <w:bookmarkStart w:name="z291" w:id="186"/>
    <w:p>
      <w:pPr>
        <w:spacing w:after="0"/>
        <w:ind w:left="0"/>
        <w:jc w:val="both"/>
      </w:pPr>
      <w:r>
        <w:rPr>
          <w:rFonts w:ascii="Times New Roman"/>
          <w:b w:val="false"/>
          <w:i w:val="false"/>
          <w:color w:val="000000"/>
          <w:sz w:val="28"/>
        </w:rPr>
        <w:t>
      16. Болжалды қайта қарау күні: 2028 жылғы 22 шілде.</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