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8308" w14:textId="bd18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15 қыркүйектегі № 473/НҚ бұйрығы. Күші жойылды - Қазақстан Республикасы Премьер-Министрінің орынбасары – Жасанды интеллект және цифрлық даму министрінің 2025 жылғы 22 қазандағы № 533/НҚ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533/НҚ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ережеде:</w:t>
      </w:r>
    </w:p>
    <w:bookmarkEnd w:id="2"/>
    <w:bookmarkStart w:name="z7" w:id="3"/>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12-1)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