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c6c47" w14:textId="cdc6c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Жетісу облысы Сарқан ауданы әкімдігінің 2025 жылғы 16 қазандағы № 335 қаулысы</w:t>
      </w:r>
    </w:p>
    <w:p>
      <w:pPr>
        <w:spacing w:after="0"/>
        <w:ind w:left="0"/>
        <w:jc w:val="both"/>
      </w:pPr>
      <w:bookmarkStart w:name="z7"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Сарқан ауданының әкімдігі ҚАУЛЫ ЕТЕДІ:</w:t>
      </w:r>
    </w:p>
    <w:bookmarkEnd w:id="0"/>
    <w:bookmarkStart w:name="z8" w:id="1"/>
    <w:p>
      <w:pPr>
        <w:spacing w:after="0"/>
        <w:ind w:left="0"/>
        <w:jc w:val="both"/>
      </w:pPr>
      <w:r>
        <w:rPr>
          <w:rFonts w:ascii="Times New Roman"/>
          <w:b w:val="false"/>
          <w:i w:val="false"/>
          <w:color w:val="000000"/>
          <w:sz w:val="28"/>
        </w:rPr>
        <w:t>
      1. Сарқан ауданы әкімдігінің келесі қаулыларының күші жойылды деп танылсын:</w:t>
      </w:r>
    </w:p>
    <w:bookmarkEnd w:id="1"/>
    <w:bookmarkStart w:name="z9" w:id="2"/>
    <w:p>
      <w:pPr>
        <w:spacing w:after="0"/>
        <w:ind w:left="0"/>
        <w:jc w:val="both"/>
      </w:pPr>
      <w:r>
        <w:rPr>
          <w:rFonts w:ascii="Times New Roman"/>
          <w:b w:val="false"/>
          <w:i w:val="false"/>
          <w:color w:val="000000"/>
          <w:sz w:val="28"/>
        </w:rPr>
        <w:t xml:space="preserve">
      1) Сарқан ауданы әкімдігінің 2023 жылғы 12 шілдедегі "Аудандық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 бекіту туралы" Сарқан ауданы әкімдігінің 2023 жылғы 25 cәуірдегі № 133 қаулысына өзгертулер енгізу туралы" </w:t>
      </w:r>
      <w:r>
        <w:rPr>
          <w:rFonts w:ascii="Times New Roman"/>
          <w:b w:val="false"/>
          <w:i w:val="false"/>
          <w:color w:val="000000"/>
          <w:sz w:val="28"/>
        </w:rPr>
        <w:t>№ 231</w:t>
      </w:r>
      <w:r>
        <w:rPr>
          <w:rFonts w:ascii="Times New Roman"/>
          <w:b w:val="false"/>
          <w:i w:val="false"/>
          <w:color w:val="000000"/>
          <w:sz w:val="28"/>
        </w:rPr>
        <w:t xml:space="preserve"> қаулысы (Нормативтік құқықтық актілерді мемлекеттік тіркеу тізілімінде № 183926 болып тіркелген);</w:t>
      </w:r>
    </w:p>
    <w:bookmarkEnd w:id="2"/>
    <w:bookmarkStart w:name="z10" w:id="3"/>
    <w:p>
      <w:pPr>
        <w:spacing w:after="0"/>
        <w:ind w:left="0"/>
        <w:jc w:val="both"/>
      </w:pPr>
      <w:r>
        <w:rPr>
          <w:rFonts w:ascii="Times New Roman"/>
          <w:b w:val="false"/>
          <w:i w:val="false"/>
          <w:color w:val="000000"/>
          <w:sz w:val="28"/>
        </w:rPr>
        <w:t xml:space="preserve">
      2) Сарқан ауданы әкімдігінің 2023 жылғы 25 сәуірдегі "Аудандық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 231</w:t>
      </w:r>
      <w:r>
        <w:rPr>
          <w:rFonts w:ascii="Times New Roman"/>
          <w:b w:val="false"/>
          <w:i w:val="false"/>
          <w:color w:val="000000"/>
          <w:sz w:val="28"/>
        </w:rPr>
        <w:t xml:space="preserve"> қаулысы (Нормативтік құқықтық актілерді мемлекеттік тіркеу тізілімінде № 180187 болып тіркелген).</w:t>
      </w:r>
    </w:p>
    <w:bookmarkEnd w:id="3"/>
    <w:bookmarkStart w:name="z11" w:id="4"/>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Маманбаев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