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37fa" w14:textId="27e3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 әкімдігінің 2021 жылғы 04 қазандағы "Аудандық маңызы бар қалалар, ауылдар, кенттер, ауылдық округтер бюджеттерінің кipicтepi мен шығындарының болжамды көлемін есептеу қағидасын бекіту туралы" № 278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Сарқан ауданы әкімдігінің 2025 жылғы 19 қыркүйектегі № 311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Сарқан ауданы әкімдігінің 2021 жылғы 04 қазандағы "Аудандық маңызы бар қалалар, ауылдар, кенттер, ауылдық округтер бюджеттерінің кipicтepi мен шығындарының болжамды көлемін есептеу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Ж. Мынбаевқа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Қалиасқаров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