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657b15" w14:textId="7657b1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Көксу ауданы әкімдігінің кейбір қаулыларының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Жетісу облысы Көксу ауданы әкімдігінің 2025 жылғы 12 қарашадағы № 429 қаулысы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"Құқықтық актілер туралы" 2016 жылғы 6 сәуірдегі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27-бабына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Көксу ауданының әкімдігі ҚАУЛЫ ЕТЕДІ: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Көксу ауданы әкімдігінің келесі қаулыларының күші жойылды деп танылсын: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Көксу ауданының жергілікті атқарушы органдарының "Б" корпусы мемлекеттік әкімшілік қызметшілерінің қызметін бағалаудың әдістемесін бекіту туралы 2023 жылғы 16 мамырдағы </w:t>
      </w:r>
      <w:r>
        <w:rPr>
          <w:rFonts w:ascii="Times New Roman"/>
          <w:b w:val="false"/>
          <w:i w:val="false"/>
          <w:color w:val="000000"/>
          <w:sz w:val="28"/>
        </w:rPr>
        <w:t>№ 195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қаулысы; 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Көксу ауданы әкімдігінің 2023 жылғы 20 шілдедегі </w:t>
      </w:r>
      <w:r>
        <w:rPr>
          <w:rFonts w:ascii="Times New Roman"/>
          <w:b w:val="false"/>
          <w:i w:val="false"/>
          <w:color w:val="000000"/>
          <w:sz w:val="28"/>
        </w:rPr>
        <w:t>№ 293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 "Аудандық бюджеттен қаржыландырылатын Көксу ауданының жергілікті атқарушы органдарының "Б" корпусы мемлекеттік әкімшілік қызметшілерінің қызметін бағалаудың әдістемесін бекіту туралы" Көксу ауданы әкімдінің 2023 жылғы 16 мамырдағы № 195 қаулысына өзгертулер енгізу туралы (Нормативтік құқықтық актілерді мемлекеттік тіркеу тізілімінде № 16299 болып тіркелген).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қаулының орындалуын қадағалау аудан әкімі аппаратының басшысына жүктелсін.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 оның алғашқы ресми жарияланған күнінен кейін күнтізбелік он күн өткен соң қолданысқа енгізіледі.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Аудан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Д.Халелов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