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59de" w14:textId="8ed5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2025 жылғы 24 қарашадағы № 30-227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Кербұлақ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