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0f6da" w14:textId="010f6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мәслихатының 2024 жылғы 11 желтоқсандағы № 24-143 "Жетісу облысының 2025-2027 жылдарға арналған облыстық бюджеті туралы" шешіміне өзгерістер енгізу туралы</w:t>
      </w:r>
    </w:p>
    <w:p>
      <w:pPr>
        <w:spacing w:after="0"/>
        <w:ind w:left="0"/>
        <w:jc w:val="both"/>
      </w:pPr>
      <w:r>
        <w:rPr>
          <w:rFonts w:ascii="Times New Roman"/>
          <w:b w:val="false"/>
          <w:i w:val="false"/>
          <w:color w:val="000000"/>
          <w:sz w:val="28"/>
        </w:rPr>
        <w:t>Жетісу облыстық мәслихатының 2025 жылғы 14 қарашадағы № 32-196 шешімі</w:t>
      </w:r>
    </w:p>
    <w:p>
      <w:pPr>
        <w:spacing w:after="0"/>
        <w:ind w:left="0"/>
        <w:jc w:val="both"/>
      </w:pPr>
      <w:bookmarkStart w:name="z7" w:id="0"/>
      <w:r>
        <w:rPr>
          <w:rFonts w:ascii="Times New Roman"/>
          <w:b w:val="false"/>
          <w:i w:val="false"/>
          <w:color w:val="000000"/>
          <w:sz w:val="28"/>
        </w:rPr>
        <w:t>
      Жетісу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Жетісу облыстық мәслихатының "Жетісу облысының 2025-2027 жылдарға арналған облыстық бюджеті туралы" 2024 жылғы 11 желтоқсандағы </w:t>
      </w:r>
      <w:r>
        <w:rPr>
          <w:rFonts w:ascii="Times New Roman"/>
          <w:b w:val="false"/>
          <w:i w:val="false"/>
          <w:color w:val="000000"/>
          <w:sz w:val="28"/>
        </w:rPr>
        <w:t>№ 24-143</w:t>
      </w:r>
      <w:r>
        <w:rPr>
          <w:rFonts w:ascii="Times New Roman"/>
          <w:b w:val="false"/>
          <w:i w:val="false"/>
          <w:color w:val="000000"/>
          <w:sz w:val="28"/>
        </w:rPr>
        <w:t xml:space="preserve"> (Нормативтік құқықтық актілерді мемлекеттік тіркеу тізілімінде № 204625 болып тіркелген) шешіміне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p>
    <w:bookmarkEnd w:id="2"/>
    <w:bookmarkStart w:name="z10" w:id="3"/>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3-қосымшаларына сәйкес, оның ішінде 2025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513 903 296 мың теңге, оның ішінде:</w:t>
      </w:r>
    </w:p>
    <w:bookmarkEnd w:id="4"/>
    <w:bookmarkStart w:name="z12" w:id="5"/>
    <w:p>
      <w:pPr>
        <w:spacing w:after="0"/>
        <w:ind w:left="0"/>
        <w:jc w:val="both"/>
      </w:pPr>
      <w:r>
        <w:rPr>
          <w:rFonts w:ascii="Times New Roman"/>
          <w:b w:val="false"/>
          <w:i w:val="false"/>
          <w:color w:val="000000"/>
          <w:sz w:val="28"/>
        </w:rPr>
        <w:t>
      салықтық түсiмдер бойынша 59 786 990 мың теңге;</w:t>
      </w:r>
    </w:p>
    <w:bookmarkEnd w:id="5"/>
    <w:bookmarkStart w:name="z13" w:id="6"/>
    <w:p>
      <w:pPr>
        <w:spacing w:after="0"/>
        <w:ind w:left="0"/>
        <w:jc w:val="both"/>
      </w:pPr>
      <w:r>
        <w:rPr>
          <w:rFonts w:ascii="Times New Roman"/>
          <w:b w:val="false"/>
          <w:i w:val="false"/>
          <w:color w:val="000000"/>
          <w:sz w:val="28"/>
        </w:rPr>
        <w:t>
      салықтық емес түсiмдер бойынша 15 430 712 мың теңге;</w:t>
      </w:r>
    </w:p>
    <w:bookmarkEnd w:id="6"/>
    <w:bookmarkStart w:name="z14" w:id="7"/>
    <w:p>
      <w:pPr>
        <w:spacing w:after="0"/>
        <w:ind w:left="0"/>
        <w:jc w:val="both"/>
      </w:pPr>
      <w:r>
        <w:rPr>
          <w:rFonts w:ascii="Times New Roman"/>
          <w:b w:val="false"/>
          <w:i w:val="false"/>
          <w:color w:val="000000"/>
          <w:sz w:val="28"/>
        </w:rPr>
        <w:t>
      негiзгi капиталды сатудан түсетін түсiмдер бойынша 106 951 мың теңге;</w:t>
      </w:r>
    </w:p>
    <w:bookmarkEnd w:id="7"/>
    <w:bookmarkStart w:name="z15" w:id="8"/>
    <w:p>
      <w:pPr>
        <w:spacing w:after="0"/>
        <w:ind w:left="0"/>
        <w:jc w:val="both"/>
      </w:pPr>
      <w:r>
        <w:rPr>
          <w:rFonts w:ascii="Times New Roman"/>
          <w:b w:val="false"/>
          <w:i w:val="false"/>
          <w:color w:val="000000"/>
          <w:sz w:val="28"/>
        </w:rPr>
        <w:t>
      трансферттер түсімдері бойынша 438 578 643 мың теңге;</w:t>
      </w:r>
    </w:p>
    <w:bookmarkEnd w:id="8"/>
    <w:bookmarkStart w:name="z16" w:id="9"/>
    <w:p>
      <w:pPr>
        <w:spacing w:after="0"/>
        <w:ind w:left="0"/>
        <w:jc w:val="both"/>
      </w:pPr>
      <w:r>
        <w:rPr>
          <w:rFonts w:ascii="Times New Roman"/>
          <w:b w:val="false"/>
          <w:i w:val="false"/>
          <w:color w:val="000000"/>
          <w:sz w:val="28"/>
        </w:rPr>
        <w:t>
      2) шығындар 527 698 989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43 973 789 мың теңге, оның ішінде:</w:t>
      </w:r>
    </w:p>
    <w:bookmarkEnd w:id="10"/>
    <w:bookmarkStart w:name="z18" w:id="11"/>
    <w:p>
      <w:pPr>
        <w:spacing w:after="0"/>
        <w:ind w:left="0"/>
        <w:jc w:val="both"/>
      </w:pPr>
      <w:r>
        <w:rPr>
          <w:rFonts w:ascii="Times New Roman"/>
          <w:b w:val="false"/>
          <w:i w:val="false"/>
          <w:color w:val="000000"/>
          <w:sz w:val="28"/>
        </w:rPr>
        <w:t>
      бюджеттік кредиттер 52 679 053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8 705 264 теңге;</w:t>
      </w:r>
    </w:p>
    <w:bookmarkEnd w:id="12"/>
    <w:bookmarkStart w:name="z20" w:id="13"/>
    <w:p>
      <w:pPr>
        <w:spacing w:after="0"/>
        <w:ind w:left="0"/>
        <w:jc w:val="both"/>
      </w:pPr>
      <w:r>
        <w:rPr>
          <w:rFonts w:ascii="Times New Roman"/>
          <w:b w:val="false"/>
          <w:i w:val="false"/>
          <w:color w:val="000000"/>
          <w:sz w:val="28"/>
        </w:rPr>
        <w:t>
      4) қаржы активтерiмен жасалатын операциялар бойынша сальдо 2 400 298 мың теңге, оның ішінде:</w:t>
      </w:r>
    </w:p>
    <w:bookmarkEnd w:id="13"/>
    <w:bookmarkStart w:name="z21" w:id="14"/>
    <w:p>
      <w:pPr>
        <w:spacing w:after="0"/>
        <w:ind w:left="0"/>
        <w:jc w:val="both"/>
      </w:pPr>
      <w:r>
        <w:rPr>
          <w:rFonts w:ascii="Times New Roman"/>
          <w:b w:val="false"/>
          <w:i w:val="false"/>
          <w:color w:val="000000"/>
          <w:sz w:val="28"/>
        </w:rPr>
        <w:t>
      қаржылық активтерді сатып алу 2 400 298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60 169 780 мың теңге;</w:t>
      </w:r>
    </w:p>
    <w:bookmarkEnd w:id="16"/>
    <w:bookmarkStart w:name="z24" w:id="17"/>
    <w:p>
      <w:pPr>
        <w:spacing w:after="0"/>
        <w:ind w:left="0"/>
        <w:jc w:val="both"/>
      </w:pPr>
      <w:r>
        <w:rPr>
          <w:rFonts w:ascii="Times New Roman"/>
          <w:b w:val="false"/>
          <w:i w:val="false"/>
          <w:color w:val="000000"/>
          <w:sz w:val="28"/>
        </w:rPr>
        <w:t xml:space="preserve">
      6) бюджет тапшылығын қаржыландыру (профицитін пайдалану) </w:t>
      </w:r>
    </w:p>
    <w:bookmarkEnd w:id="17"/>
    <w:bookmarkStart w:name="z25" w:id="18"/>
    <w:p>
      <w:pPr>
        <w:spacing w:after="0"/>
        <w:ind w:left="0"/>
        <w:jc w:val="both"/>
      </w:pPr>
      <w:r>
        <w:rPr>
          <w:rFonts w:ascii="Times New Roman"/>
          <w:b w:val="false"/>
          <w:i w:val="false"/>
          <w:color w:val="000000"/>
          <w:sz w:val="28"/>
        </w:rPr>
        <w:t>
      60 169 780 мың теңге, оның ішінде:</w:t>
      </w:r>
    </w:p>
    <w:bookmarkEnd w:id="18"/>
    <w:bookmarkStart w:name="z26" w:id="19"/>
    <w:p>
      <w:pPr>
        <w:spacing w:after="0"/>
        <w:ind w:left="0"/>
        <w:jc w:val="both"/>
      </w:pPr>
      <w:r>
        <w:rPr>
          <w:rFonts w:ascii="Times New Roman"/>
          <w:b w:val="false"/>
          <w:i w:val="false"/>
          <w:color w:val="000000"/>
          <w:sz w:val="28"/>
        </w:rPr>
        <w:t>
      қарыздар түсімі 47 703 347 мың теңге;</w:t>
      </w:r>
    </w:p>
    <w:bookmarkEnd w:id="19"/>
    <w:bookmarkStart w:name="z27" w:id="20"/>
    <w:p>
      <w:pPr>
        <w:spacing w:after="0"/>
        <w:ind w:left="0"/>
        <w:jc w:val="both"/>
      </w:pPr>
      <w:r>
        <w:rPr>
          <w:rFonts w:ascii="Times New Roman"/>
          <w:b w:val="false"/>
          <w:i w:val="false"/>
          <w:color w:val="000000"/>
          <w:sz w:val="28"/>
        </w:rPr>
        <w:t>
      қарыздарды өтеу 5 366 112 мың теңге;</w:t>
      </w:r>
    </w:p>
    <w:bookmarkEnd w:id="20"/>
    <w:bookmarkStart w:name="z28" w:id="21"/>
    <w:p>
      <w:pPr>
        <w:spacing w:after="0"/>
        <w:ind w:left="0"/>
        <w:jc w:val="both"/>
      </w:pPr>
      <w:r>
        <w:rPr>
          <w:rFonts w:ascii="Times New Roman"/>
          <w:b w:val="false"/>
          <w:i w:val="false"/>
          <w:color w:val="000000"/>
          <w:sz w:val="28"/>
        </w:rPr>
        <w:t>
      бюджет қаражатының пайдаланылатын қалдықтары 17 832 545 мың теңге.";</w:t>
      </w:r>
    </w:p>
    <w:bookmarkEnd w:id="21"/>
    <w:bookmarkStart w:name="z29" w:id="2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-тармақтары жаңа редакцияда баяндалсын:</w:t>
      </w:r>
    </w:p>
    <w:bookmarkEnd w:id="22"/>
    <w:bookmarkStart w:name="z30" w:id="23"/>
    <w:p>
      <w:pPr>
        <w:spacing w:after="0"/>
        <w:ind w:left="0"/>
        <w:jc w:val="both"/>
      </w:pPr>
      <w:r>
        <w:rPr>
          <w:rFonts w:ascii="Times New Roman"/>
          <w:b w:val="false"/>
          <w:i w:val="false"/>
          <w:color w:val="000000"/>
          <w:sz w:val="28"/>
        </w:rPr>
        <w:t>
       "8. 2025 жылға арналған облыстық бюджетте республикалық бюджеттен 15 198 693 мың теңге сомасында ағымдағы нысаналы трансферттер түсімдері көзделгені ескерілсін, оның ішінде:</w:t>
      </w:r>
    </w:p>
    <w:bookmarkEnd w:id="23"/>
    <w:bookmarkStart w:name="z31" w:id="24"/>
    <w:p>
      <w:pPr>
        <w:spacing w:after="0"/>
        <w:ind w:left="0"/>
        <w:jc w:val="both"/>
      </w:pPr>
      <w:r>
        <w:rPr>
          <w:rFonts w:ascii="Times New Roman"/>
          <w:b w:val="false"/>
          <w:i w:val="false"/>
          <w:color w:val="000000"/>
          <w:sz w:val="28"/>
        </w:rPr>
        <w:t>
      білім беруге 5 808 346 мың теңге;</w:t>
      </w:r>
    </w:p>
    <w:bookmarkEnd w:id="24"/>
    <w:bookmarkStart w:name="z32" w:id="25"/>
    <w:p>
      <w:pPr>
        <w:spacing w:after="0"/>
        <w:ind w:left="0"/>
        <w:jc w:val="both"/>
      </w:pPr>
      <w:r>
        <w:rPr>
          <w:rFonts w:ascii="Times New Roman"/>
          <w:b w:val="false"/>
          <w:i w:val="false"/>
          <w:color w:val="000000"/>
          <w:sz w:val="28"/>
        </w:rPr>
        <w:t>
      денсаулық сақтауға 2 544 737 мың теңге;</w:t>
      </w:r>
    </w:p>
    <w:bookmarkEnd w:id="25"/>
    <w:bookmarkStart w:name="z33" w:id="26"/>
    <w:p>
      <w:pPr>
        <w:spacing w:after="0"/>
        <w:ind w:left="0"/>
        <w:jc w:val="both"/>
      </w:pPr>
      <w:r>
        <w:rPr>
          <w:rFonts w:ascii="Times New Roman"/>
          <w:b w:val="false"/>
          <w:i w:val="false"/>
          <w:color w:val="000000"/>
          <w:sz w:val="28"/>
        </w:rPr>
        <w:t>
      әлеуметтік көмекке 831 853 мың теңге;</w:t>
      </w:r>
    </w:p>
    <w:bookmarkEnd w:id="26"/>
    <w:bookmarkStart w:name="z34" w:id="27"/>
    <w:p>
      <w:pPr>
        <w:spacing w:after="0"/>
        <w:ind w:left="0"/>
        <w:jc w:val="both"/>
      </w:pPr>
      <w:r>
        <w:rPr>
          <w:rFonts w:ascii="Times New Roman"/>
          <w:b w:val="false"/>
          <w:i w:val="false"/>
          <w:color w:val="000000"/>
          <w:sz w:val="28"/>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 213 419 мың теңге;</w:t>
      </w:r>
    </w:p>
    <w:bookmarkEnd w:id="27"/>
    <w:bookmarkStart w:name="z35" w:id="28"/>
    <w:p>
      <w:pPr>
        <w:spacing w:after="0"/>
        <w:ind w:left="0"/>
        <w:jc w:val="both"/>
      </w:pPr>
      <w:r>
        <w:rPr>
          <w:rFonts w:ascii="Times New Roman"/>
          <w:b w:val="false"/>
          <w:i w:val="false"/>
          <w:color w:val="000000"/>
          <w:sz w:val="28"/>
        </w:rPr>
        <w:t>
      мемлекеттік дене шынықтыру және спорт ұйымдарының медицина қызметкерлерінің еңбегіне төленетін ақыны ұлғайтуға 51 936 мың теңге;</w:t>
      </w:r>
    </w:p>
    <w:bookmarkEnd w:id="28"/>
    <w:bookmarkStart w:name="z36" w:id="29"/>
    <w:p>
      <w:pPr>
        <w:spacing w:after="0"/>
        <w:ind w:left="0"/>
        <w:jc w:val="both"/>
      </w:pPr>
      <w:r>
        <w:rPr>
          <w:rFonts w:ascii="Times New Roman"/>
          <w:b w:val="false"/>
          <w:i w:val="false"/>
          <w:color w:val="000000"/>
          <w:sz w:val="28"/>
        </w:rPr>
        <w:t>
      ішкі істер органдарының азаматтық қызметшілері қатарындағы медицина қызметкерлерінің жалақысын көтеруге 4 047 мың теңге;</w:t>
      </w:r>
    </w:p>
    <w:bookmarkEnd w:id="29"/>
    <w:bookmarkStart w:name="z37" w:id="30"/>
    <w:p>
      <w:pPr>
        <w:spacing w:after="0"/>
        <w:ind w:left="0"/>
        <w:jc w:val="both"/>
      </w:pPr>
      <w:r>
        <w:rPr>
          <w:rFonts w:ascii="Times New Roman"/>
          <w:b w:val="false"/>
          <w:i w:val="false"/>
          <w:color w:val="000000"/>
          <w:sz w:val="28"/>
        </w:rPr>
        <w:t>
      аудандардың (облыстық маңызы бар қалалардың) әкімдерін сайлауды қамтамасыз етуге және өткізуге 198 763 мың теңге;</w:t>
      </w:r>
    </w:p>
    <w:bookmarkEnd w:id="30"/>
    <w:bookmarkStart w:name="z38" w:id="31"/>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тұрғынжайлар сатып алуға 3 665 978 мың теңге;</w:t>
      </w:r>
    </w:p>
    <w:bookmarkEnd w:id="31"/>
    <w:bookmarkStart w:name="z39" w:id="32"/>
    <w:p>
      <w:pPr>
        <w:spacing w:after="0"/>
        <w:ind w:left="0"/>
        <w:jc w:val="both"/>
      </w:pPr>
      <w:r>
        <w:rPr>
          <w:rFonts w:ascii="Times New Roman"/>
          <w:b w:val="false"/>
          <w:i w:val="false"/>
          <w:color w:val="000000"/>
          <w:sz w:val="28"/>
        </w:rPr>
        <w:t>
      табиғатты қорғау және арнаулы мекемелер жұмыскерлерінің жалақысын көтеруге 966 619 мың теңге;</w:t>
      </w:r>
    </w:p>
    <w:bookmarkEnd w:id="32"/>
    <w:bookmarkStart w:name="z40" w:id="33"/>
    <w:p>
      <w:pPr>
        <w:spacing w:after="0"/>
        <w:ind w:left="0"/>
        <w:jc w:val="both"/>
      </w:pPr>
      <w:r>
        <w:rPr>
          <w:rFonts w:ascii="Times New Roman"/>
          <w:b w:val="false"/>
          <w:i w:val="false"/>
          <w:color w:val="000000"/>
          <w:sz w:val="28"/>
        </w:rPr>
        <w:t>
      эпизоотияға қарсы іс-шаралар жүргізуге 808 434 мың теңге;</w:t>
      </w:r>
    </w:p>
    <w:bookmarkEnd w:id="33"/>
    <w:bookmarkStart w:name="z41" w:id="34"/>
    <w:p>
      <w:pPr>
        <w:spacing w:after="0"/>
        <w:ind w:left="0"/>
        <w:jc w:val="both"/>
      </w:pPr>
      <w:r>
        <w:rPr>
          <w:rFonts w:ascii="Times New Roman"/>
          <w:b w:val="false"/>
          <w:i w:val="false"/>
          <w:color w:val="000000"/>
          <w:sz w:val="28"/>
        </w:rPr>
        <w:t>
      ауыл шаруашылығы жануарларын сәйкестендіруді жүргізуге арналған құралдарды (бұйымдарды) және атрибуттарды сатып алуға 104 561 мың теңге.</w:t>
      </w:r>
    </w:p>
    <w:bookmarkEnd w:id="34"/>
    <w:bookmarkStart w:name="z42" w:id="35"/>
    <w:p>
      <w:pPr>
        <w:spacing w:after="0"/>
        <w:ind w:left="0"/>
        <w:jc w:val="both"/>
      </w:pPr>
      <w:r>
        <w:rPr>
          <w:rFonts w:ascii="Times New Roman"/>
          <w:b w:val="false"/>
          <w:i w:val="false"/>
          <w:color w:val="000000"/>
          <w:sz w:val="28"/>
        </w:rPr>
        <w:t>
      9. 2025 жылға арналған облыстық бюджетте республикалық бюджеттен 38 507 887 мың теңге сомасында нысаналы даму трансферттер түсімдері көзделгені ескерілсін, оның ішінде:</w:t>
      </w:r>
    </w:p>
    <w:bookmarkEnd w:id="35"/>
    <w:bookmarkStart w:name="z43" w:id="36"/>
    <w:p>
      <w:pPr>
        <w:spacing w:after="0"/>
        <w:ind w:left="0"/>
        <w:jc w:val="both"/>
      </w:pPr>
      <w:r>
        <w:rPr>
          <w:rFonts w:ascii="Times New Roman"/>
          <w:b w:val="false"/>
          <w:i w:val="false"/>
          <w:color w:val="000000"/>
          <w:sz w:val="28"/>
        </w:rPr>
        <w:t>
      денсаулық сақтау объектілерін салуға, реконструкциялауға және сейсмикалық күшейтуге 3 532 776 мың теңге;</w:t>
      </w:r>
    </w:p>
    <w:bookmarkEnd w:id="36"/>
    <w:bookmarkStart w:name="z44" w:id="37"/>
    <w:p>
      <w:pPr>
        <w:spacing w:after="0"/>
        <w:ind w:left="0"/>
        <w:jc w:val="both"/>
      </w:pPr>
      <w:r>
        <w:rPr>
          <w:rFonts w:ascii="Times New Roman"/>
          <w:b w:val="false"/>
          <w:i w:val="false"/>
          <w:color w:val="000000"/>
          <w:sz w:val="28"/>
        </w:rPr>
        <w:t xml:space="preserve">
      әлеуметтiк қамтамасыз ету объектілерін салуға және реконструкциялауға 1 000 000 мың теңге; </w:t>
      </w:r>
    </w:p>
    <w:bookmarkEnd w:id="37"/>
    <w:bookmarkStart w:name="z45" w:id="38"/>
    <w:p>
      <w:pPr>
        <w:spacing w:after="0"/>
        <w:ind w:left="0"/>
        <w:jc w:val="both"/>
      </w:pPr>
      <w:r>
        <w:rPr>
          <w:rFonts w:ascii="Times New Roman"/>
          <w:b w:val="false"/>
          <w:i w:val="false"/>
          <w:color w:val="000000"/>
          <w:sz w:val="28"/>
        </w:rPr>
        <w:t>
      қалаларда сумен жабдықтау және су бұру жүйелерін дамытуға 430 000 мың теңге;</w:t>
      </w:r>
    </w:p>
    <w:bookmarkEnd w:id="38"/>
    <w:bookmarkStart w:name="z46" w:id="39"/>
    <w:p>
      <w:pPr>
        <w:spacing w:after="0"/>
        <w:ind w:left="0"/>
        <w:jc w:val="both"/>
      </w:pPr>
      <w:r>
        <w:rPr>
          <w:rFonts w:ascii="Times New Roman"/>
          <w:b w:val="false"/>
          <w:i w:val="false"/>
          <w:color w:val="000000"/>
          <w:sz w:val="28"/>
        </w:rPr>
        <w:t>
      ауылдық елді мекендерде сумен жабдықтау және су бұру жүйелерін дамытуға 3 652 014 мың теңге;</w:t>
      </w:r>
    </w:p>
    <w:bookmarkEnd w:id="39"/>
    <w:bookmarkStart w:name="z47" w:id="40"/>
    <w:p>
      <w:pPr>
        <w:spacing w:after="0"/>
        <w:ind w:left="0"/>
        <w:jc w:val="both"/>
      </w:pPr>
      <w:r>
        <w:rPr>
          <w:rFonts w:ascii="Times New Roman"/>
          <w:b w:val="false"/>
          <w:i w:val="false"/>
          <w:color w:val="000000"/>
          <w:sz w:val="28"/>
        </w:rPr>
        <w:t xml:space="preserve">
      газ тасымалдау жүйесін дамытуға 4 968 137 мың теңге; </w:t>
      </w:r>
    </w:p>
    <w:bookmarkEnd w:id="40"/>
    <w:bookmarkStart w:name="z48" w:id="41"/>
    <w:p>
      <w:pPr>
        <w:spacing w:after="0"/>
        <w:ind w:left="0"/>
        <w:jc w:val="both"/>
      </w:pPr>
      <w:r>
        <w:rPr>
          <w:rFonts w:ascii="Times New Roman"/>
          <w:b w:val="false"/>
          <w:i w:val="false"/>
          <w:color w:val="000000"/>
          <w:sz w:val="28"/>
        </w:rPr>
        <w:t xml:space="preserve">
      жылу-энергетика жүйесін дамытуға 7 909 105 мың теңге; </w:t>
      </w:r>
    </w:p>
    <w:bookmarkEnd w:id="41"/>
    <w:bookmarkStart w:name="z49" w:id="42"/>
    <w:p>
      <w:pPr>
        <w:spacing w:after="0"/>
        <w:ind w:left="0"/>
        <w:jc w:val="both"/>
      </w:pPr>
      <w:r>
        <w:rPr>
          <w:rFonts w:ascii="Times New Roman"/>
          <w:b w:val="false"/>
          <w:i w:val="false"/>
          <w:color w:val="000000"/>
          <w:sz w:val="28"/>
        </w:rPr>
        <w:t xml:space="preserve">
      "Ауыл-ел бесігі" жобасы шеңберінде ауылдық елді мекендердегі әлеуметтік және инженерлік инфрақұрылымдарды дамытуға 5 039 782 мың теңге; </w:t>
      </w:r>
    </w:p>
    <w:bookmarkEnd w:id="42"/>
    <w:bookmarkStart w:name="z50" w:id="43"/>
    <w:p>
      <w:pPr>
        <w:spacing w:after="0"/>
        <w:ind w:left="0"/>
        <w:jc w:val="both"/>
      </w:pPr>
      <w:r>
        <w:rPr>
          <w:rFonts w:ascii="Times New Roman"/>
          <w:b w:val="false"/>
          <w:i w:val="false"/>
          <w:color w:val="000000"/>
          <w:sz w:val="28"/>
        </w:rPr>
        <w:t xml:space="preserve">
      Сарқан ауданының Лепсі ауылы Балқаш көлінің жағалауында "Балқаш" туристік-рекреациялық демалыс аймағының инженерлік-коммуникациялық желісін салуға 2 172 484 мың теңге; </w:t>
      </w:r>
    </w:p>
    <w:bookmarkEnd w:id="43"/>
    <w:bookmarkStart w:name="z51" w:id="44"/>
    <w:p>
      <w:pPr>
        <w:spacing w:after="0"/>
        <w:ind w:left="0"/>
        <w:jc w:val="both"/>
      </w:pPr>
      <w:r>
        <w:rPr>
          <w:rFonts w:ascii="Times New Roman"/>
          <w:b w:val="false"/>
          <w:i w:val="false"/>
          <w:color w:val="000000"/>
          <w:sz w:val="28"/>
        </w:rPr>
        <w:t xml:space="preserve">
      көлік инфрақұрылымын дамытуға 7 613 612 мың теңге; </w:t>
      </w:r>
    </w:p>
    <w:bookmarkEnd w:id="44"/>
    <w:bookmarkStart w:name="z52" w:id="45"/>
    <w:p>
      <w:pPr>
        <w:spacing w:after="0"/>
        <w:ind w:left="0"/>
        <w:jc w:val="both"/>
      </w:pPr>
      <w:r>
        <w:rPr>
          <w:rFonts w:ascii="Times New Roman"/>
          <w:b w:val="false"/>
          <w:i w:val="false"/>
          <w:color w:val="000000"/>
          <w:sz w:val="28"/>
        </w:rPr>
        <w:t>
      жерүсті су ресурстарын ұлғайтұға 2 189 977 мың теңге.</w:t>
      </w:r>
    </w:p>
    <w:bookmarkEnd w:id="45"/>
    <w:bookmarkStart w:name="z53" w:id="46"/>
    <w:p>
      <w:pPr>
        <w:spacing w:after="0"/>
        <w:ind w:left="0"/>
        <w:jc w:val="both"/>
      </w:pPr>
      <w:r>
        <w:rPr>
          <w:rFonts w:ascii="Times New Roman"/>
          <w:b w:val="false"/>
          <w:i w:val="false"/>
          <w:color w:val="000000"/>
          <w:sz w:val="28"/>
        </w:rPr>
        <w:t>
      10. 2025 жылға арналған облыстық бюджетте республикалық бюджеттен 374 947 741 мың теңге сомасында субвенция түсімдері көзделсін.</w:t>
      </w:r>
    </w:p>
    <w:bookmarkEnd w:id="46"/>
    <w:bookmarkStart w:name="z54" w:id="47"/>
    <w:p>
      <w:pPr>
        <w:spacing w:after="0"/>
        <w:ind w:left="0"/>
        <w:jc w:val="both"/>
      </w:pPr>
      <w:r>
        <w:rPr>
          <w:rFonts w:ascii="Times New Roman"/>
          <w:b w:val="false"/>
          <w:i w:val="false"/>
          <w:color w:val="000000"/>
          <w:sz w:val="28"/>
        </w:rPr>
        <w:t>
      15. 2025 жылға арналған облыстық бюджетте қоршаған ортаны қорғау және объектілерді дамыту жөніндегі іс-шараларды өткізуге 950 536 мың теңге сомасында көзделсін.</w:t>
      </w:r>
    </w:p>
    <w:bookmarkEnd w:id="47"/>
    <w:bookmarkStart w:name="z55" w:id="48"/>
    <w:p>
      <w:pPr>
        <w:spacing w:after="0"/>
        <w:ind w:left="0"/>
        <w:jc w:val="both"/>
      </w:pPr>
      <w:r>
        <w:rPr>
          <w:rFonts w:ascii="Times New Roman"/>
          <w:b w:val="false"/>
          <w:i w:val="false"/>
          <w:color w:val="000000"/>
          <w:sz w:val="28"/>
        </w:rPr>
        <w:t>
      16. 2025 жылға арналған облыстық бюджетте автомобиль жолдарының жұмыс істеуін қамтамасыз етуге және көлік инфрақұрылымын дамытуға 26 565 971 мың теңге сомасында көзделсін.".</w:t>
      </w:r>
    </w:p>
    <w:bookmarkEnd w:id="48"/>
    <w:bookmarkStart w:name="z56" w:id="49"/>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49"/>
    <w:bookmarkStart w:name="z57" w:id="50"/>
    <w:p>
      <w:pPr>
        <w:spacing w:after="0"/>
        <w:ind w:left="0"/>
        <w:jc w:val="both"/>
      </w:pPr>
      <w:r>
        <w:rPr>
          <w:rFonts w:ascii="Times New Roman"/>
          <w:b w:val="false"/>
          <w:i w:val="false"/>
          <w:color w:val="000000"/>
          <w:sz w:val="28"/>
        </w:rPr>
        <w:t>
      3. Осы шешім 2025 жылғы 1 қаңтардан бастап қолданысқа енгiзiледi.</w:t>
      </w:r>
    </w:p>
    <w:bookmarkEnd w:id="5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Облыстық мәслихат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2025 жылғы 14 қарашадағы № 32-196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2024 жылғы 11 желтоқсандағы "Жетісу облысының 2025-2027 жылдарға арналған облыстық бюджеті туралы" № 24-143 шешіміне 1-қосымша</w:t>
            </w:r>
          </w:p>
        </w:tc>
      </w:tr>
    </w:tbl>
    <w:bookmarkStart w:name="z61" w:id="51"/>
    <w:p>
      <w:pPr>
        <w:spacing w:after="0"/>
        <w:ind w:left="0"/>
        <w:jc w:val="left"/>
      </w:pPr>
      <w:r>
        <w:rPr>
          <w:rFonts w:ascii="Times New Roman"/>
          <w:b/>
          <w:i w:val="false"/>
          <w:color w:val="000000"/>
        </w:rPr>
        <w:t xml:space="preserve"> Жетісу облысының 2025 жылға арналған облыстық бюджеті</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
        <w:gridCol w:w="6"/>
        <w:gridCol w:w="239"/>
        <w:gridCol w:w="255"/>
        <w:gridCol w:w="255"/>
        <w:gridCol w:w="4"/>
        <w:gridCol w:w="4"/>
        <w:gridCol w:w="200"/>
        <w:gridCol w:w="309"/>
        <w:gridCol w:w="309"/>
        <w:gridCol w:w="2"/>
        <w:gridCol w:w="4"/>
        <w:gridCol w:w="2"/>
        <w:gridCol w:w="204"/>
        <w:gridCol w:w="352"/>
        <w:gridCol w:w="352"/>
        <w:gridCol w:w="4"/>
        <w:gridCol w:w="331"/>
        <w:gridCol w:w="303"/>
        <w:gridCol w:w="305"/>
        <w:gridCol w:w="2"/>
        <w:gridCol w:w="26"/>
        <w:gridCol w:w="1810"/>
        <w:gridCol w:w="26"/>
        <w:gridCol w:w="45"/>
        <w:gridCol w:w="1009"/>
        <w:gridCol w:w="1087"/>
        <w:gridCol w:w="1108"/>
        <w:gridCol w:w="4"/>
        <w:gridCol w:w="2"/>
        <w:gridCol w:w="2"/>
        <w:gridCol w:w="18"/>
        <w:gridCol w:w="2960"/>
      </w:tblGrid>
      <w:tr>
        <w:trPr>
          <w:trHeight w:val="30" w:hRule="atLeast"/>
        </w:trPr>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513 903 296</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59 786 990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31 513 290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31 513 290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27 182 127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27 182 127</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1 091 573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1 038 210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53 363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15 430 712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2 182 349</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183 334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1 878 484</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22 512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5 030 340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5 030 340</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8 195 511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8 195 511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106 951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438 578 643</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9 924 322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9 924 322</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428 654 321</w:t>
            </w:r>
          </w:p>
        </w:tc>
      </w:tr>
      <w:tr>
        <w:trPr>
          <w:trHeight w:val="30" w:hRule="atLeast"/>
        </w:trPr>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428 654 321</w:t>
            </w:r>
          </w:p>
        </w:tc>
      </w:tr>
      <w:tr>
        <w:trPr>
          <w:trHeight w:val="30" w:hRule="atLeast"/>
        </w:trPr>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2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val="false"/>
                <w:color w:val="000000"/>
                <w:sz w:val="20"/>
              </w:rPr>
              <w:t xml:space="preserve">Сомасы, </w:t>
            </w:r>
            <w:r>
              <w:br/>
            </w:r>
            <w:r>
              <w:rPr>
                <w:rFonts w:ascii="Times New Roman"/>
                <w:b w:val="false"/>
                <w:i w:val="false"/>
                <w:color w:val="000000"/>
                <w:sz w:val="20"/>
              </w:rPr>
              <w:t>
мың теңге</w:t>
            </w:r>
          </w:p>
          <w:bookmarkEnd w:id="52"/>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527 698 989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7 891 823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5 658 402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4 699 866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124 376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Әкімдерді сайлауды қамтамасыз ету және өткізу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707 359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686 877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коммуналдық меншікті басқару және бюджеттік жоспарлау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153 864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1 080 518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656 016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466 026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5 134 598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4 382 695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 зілзалалардан инженерлік қорғау жөнінде жұмыстар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1 712 147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1 731 597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897 281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815 519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13 079 193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12 263 699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809 494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216 809 559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26 579 287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 және оларда медициналық қызмет көрсетуді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1 738 578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24 840 709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155 175 033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141 924 640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1 889 118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2 954 955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104 060 419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28 882 980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962 317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12 253 076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10 455 931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1 797 145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15 943 142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15 910 653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білім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1 156 379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17 908 230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10 083 901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3 828 799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күрделі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7 824 329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27 031 085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13 607 443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5 439 042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684 348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4 666 130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8 168 401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сейсмикалық күшейту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1 731 255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6 437 146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1 877 334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11 014 407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10 585 201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8 648 246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күшейтілетін денсаулық сақтау объектілерін күрделі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27 004 153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10 764 362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8 557 792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3 317 634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мүгедектігі бар адамдарға, оның ішінде мүгедектігі бар балаларға арнаулы әлеуметтік қызметтер көрсету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стационар жағдайында арнаулы әлеуметтік қызметтер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жартылай стационар жағдайында арнаулы әлеуметтік қызметтер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550 527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51 487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1 349 432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10 642 226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10 180 798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1 188 530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8 992 268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461 428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5 597 565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5 538 033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4 768 675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23 918 979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8 405 728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14 496 533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25 480 179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5 079 456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5 060 901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846 782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1 883 949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11 977 516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11 444 436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152 637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5 521 152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488 213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цифрлық технологиялар басқармасы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2 472 170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жобалық басқару жөніндегі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215 506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2 346 898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2 137 346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213 495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туризм саласында мемлекеттік саясатты іске асыру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2 688 560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371 103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2 022 298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1 252 610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29 599 045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5 757 094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875 036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23 841 951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35 601 203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29 115 076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22 627 999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1 054 282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4 926 587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170 693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2 712 435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3 838 395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4 007 622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4 969 198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3 743 694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646 704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қызметкелердің жеке қорғану заттарын, аспаптарды, құралдарды, техниканы, жабдықтарды және инвентарды орталықтандырып сатып алу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ветеринариялық қауіпсіздікті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77 449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3 786 810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3 681 289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221 617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144 190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қатынастарын реттеу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285 612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960 923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877 210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Иелері халықтың әлеуметтік осал топтарына жататын үй жануарларын сәйкестендіру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31 721 836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30 849 431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11 297 433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19 261 269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588 841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36 857 613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26 565 971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2 962 400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9 269 847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меншiктегi әуежайларды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көлігінің инфрақұрылымын дамуы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9 781 326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189 378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6 177 751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3 413 602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6 545 240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683 367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жүргізуді сервистік қолдау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5 579 872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1 570 168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372 061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2 978 809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511 625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2 591 537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2 566 125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38 362 946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37 910 165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233 464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52 679 053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32 302 952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және салуға кредит беру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8 107 858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14 640 194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9 554 900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2 782 226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1 806 754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975 472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кәсіпкерлік және индустриалдық-инновациялық даму басқармасы </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3"/>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53"/>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8 705 264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8 705 264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8 705 264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7 765 094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940 170 </w:t>
            </w:r>
          </w:p>
        </w:tc>
      </w:tr>
      <w:tr>
        <w:trPr>
          <w:trHeight w:val="30" w:hRule="atLeast"/>
        </w:trPr>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4"/>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54"/>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2 400 298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19 402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1 567 352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813 544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813 544</w:t>
            </w:r>
          </w:p>
        </w:tc>
      </w:tr>
      <w:tr>
        <w:trPr>
          <w:trHeight w:val="30" w:hRule="atLeast"/>
        </w:trPr>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5"/>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55"/>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
Сомасы, мың теңге</w:t>
            </w:r>
          </w:p>
          <w:bookmarkEnd w:id="56"/>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-60 169 780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60 169 780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47 703 347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29 396 593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18 306 754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17 832 545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17 832 545</w:t>
            </w: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әкімшісі</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5 366 112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2 796 351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2 557 926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мақсатына сай пайдаланылмаған бюджеттік кредиттерді қайтару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