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e147f" w14:textId="7ce1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Жетісу облысының су объектілерінде жаппай демалуға, туризм мен спортқа арналған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2025 жылғы 9 қыркүйектегі № 277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Су Кодексінің 125-бабы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Жетісу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Жетісу облысының су объектілерінде жаппай демалуға, туризм мен спортқа арналған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Жетісу облысы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Жетісу облысы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"__" 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Жетісу облысының су объектілерінде жаппай демалуға, туризм мен спортқа арналған орындар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жаппай демалу орындары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жағажай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 жағалауының жағажайлары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 жағалауының жағажайлары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Көктұма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 жағалауының жағажайлары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Лепсі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