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9b54" w14:textId="5959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9 қыркүйектегі № 276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"_____"____________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әкімдігінің күші жойылған кейбір қаулыларының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коммуналдық мемлекеттік кәсіпорындардың таза кірісінің бір бөлігін аудару нормативін белгілеу туралы" Жетісу облысы әкімдігінің 2023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179475 болып тіркелген).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"Жетісу облысының су объектiлерi мен су шаруашылығы құрылыстарындағы көпшiлiктiң демалуына, туризм мен спортқа арналған жерлерді белгілеу туралы" Жетісу облысы әкімдігінің 2023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182809 тіркелген).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"Жетісу облысының су объектiлерi мен су шаруашылығы құрылыстарындағы көпшiлiктiң демалуына, туризм мен спортқа арналған жерлерді белгілеу туралы" Жетісу облысы әкімдігінің 2023 жылғы 8 маусымдағы № 170 қаулысына өзгерістер енгізу туралы" Жетісу облысы әкімдігінің 2025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210982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