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c75" w14:textId="e461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режимді енгізе отырып,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20 қаңтардағы № 12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Ауыл шаруашылығы министрлігінің Агроөнеркәсіптік кешендегі мемлекеттік инспекция комитетінің Жетісу облысы бойынша аумақтық инспекциясы" республикалық мемлекеттік мекемесінің 2025 жылғы 15 қаңтардағы ұсынысына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облыс аумағында карантиндік режимді енгізе отырып, карантиндік аймақ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"Облыс аумағында карантиндік режимді енгізе отырып, карантиндік аймақты белгілеу туралы" Жетісу облысы әкімдігінің 2024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"___" ________ № ___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аумағында карантиндік режимді енгізе отырып, белгіленген карантиндік аймақтар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нысандардың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көлем,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аймағы,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"Игілік"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"Дәуітжан Айдын"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"Тыналиев А"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"Damu Agro"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"Муканов С"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"Колбаков"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"Елдана"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"Демесинова"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"Ахметбаев"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"Қыдырбаев"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"Қаратал" мемлекеттік сорттық сынау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жол жиегі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"Ғалия"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"Қашағанов"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"Зарина"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"Зарина"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Дейри"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"Плащенко"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жол жиегі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"Қызылшоқы"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"Абыхан"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"Олжалы"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"Асанұлы"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өндірістік кооперативі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сорттық сынау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"Қарашоқы" өндірістік кооперативі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"Нұрқадам"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"Шоқан" өндірістік кооперативі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"Каштай"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"Расим"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"Архарлы"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"Шелбай"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сымыры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"Құрақты"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сымыры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сымыры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"Шелбай"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"Бапақов"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"Курбанов А"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"Вильямов Н"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Фрукт"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Агро"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"Лыков"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"Аgro Live Harvest"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құдық"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"Садеев"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 - (Erwinia amylovora)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спорт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"Гончаров"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"Жер-Ана"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(қызғылт) – (Acroptilon repens D. 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"Садеев"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472,34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Жатаған у кекіре (қызғылт) – (Acroptilon repens D. С.)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Арам сояу - (Cūscuta) 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 ағаштарының бактериалық күйігі - (Erwinia amylovora) 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Жусан жапырақты ойраншөп - (Ambrósia artemisiifólia)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жеміс жемірі - (Grapholita molesta) 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Калифорниялық қалқаншалы сымыры - (Quadraspidiotus perniciosus)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