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8b9a" w14:textId="1158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2024 жылғы 25 желтоқсандағы № 23/144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15 қазандағы № 32/188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"2025-2027 жылдарға арналған аудандық бюджет туралы" 2024 жылғы 25 желтоқсандағы №23/144 (Нормативтік құқықтық актілерді мемлекеттік тіркеу тізілімінде №205164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12 202 635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4 262 474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75 700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 түсетін түсімдер – 19 946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7 844 515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13 425 693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75 824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151 366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75 542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- 1 298 882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1 298 882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397 604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75 542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976 820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 №32/188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ауылдардың,кенттердің,ауылдық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 №32/188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 №32/188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төменгі тұрған бюджеттерге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