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5405" w14:textId="b3a5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25 желтоқсандағы № 23/144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25 қыркүйектегі № 31/184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аудандық бюджет туралы" 2024 жылғы 25 желтоқсандағы №23/144 (Нормативтік құқықтық актілерді мемлекеттік тіркеу тізілімінде №205164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12 202 635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4 262 474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19 946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7 844 515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13 073 653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- 946 842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946 842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397 604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75 542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624 780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№23/144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№31/184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№23/144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№31/184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№23/144 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трансферттер, дамуға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қалалардың)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санатындағы кезекте тұрғандар үшін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