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636a" w14:textId="7586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ауданында коммуналдық көрсетілетін қызметтерді ұсынудың қағидаларын бекіту туралы" Жаңаарқа ауданы әкімдігінің 2021 жылғы 25 қарашадағы № 115/01 қаулысына өзгерістер мен толықтырулар енгізу туралы</w:t>
      </w:r>
    </w:p>
    <w:p>
      <w:pPr>
        <w:spacing w:after="0"/>
        <w:ind w:left="0"/>
        <w:jc w:val="both"/>
      </w:pPr>
      <w:r>
        <w:rPr>
          <w:rFonts w:ascii="Times New Roman"/>
          <w:b w:val="false"/>
          <w:i w:val="false"/>
          <w:color w:val="000000"/>
          <w:sz w:val="28"/>
        </w:rPr>
        <w:t>Ұлытау облысы Жаңаарқа ауданының әкімдігінің 2025 жылғы 11 наурыздағы № 25/03 қаулысы</w:t>
      </w:r>
    </w:p>
    <w:p>
      <w:pPr>
        <w:spacing w:after="0"/>
        <w:ind w:left="0"/>
        <w:jc w:val="both"/>
      </w:pPr>
      <w:bookmarkStart w:name="z4" w:id="0"/>
      <w:r>
        <w:rPr>
          <w:rFonts w:ascii="Times New Roman"/>
          <w:b w:val="false"/>
          <w:i w:val="false"/>
          <w:color w:val="000000"/>
          <w:sz w:val="28"/>
        </w:rPr>
        <w:t>
      Жаңаарқа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"Жаңаарқа ауданында коммуналдық көрсетілетін қызметтерді ұсынудың қағидаларын бекіту туралы" Жаңаарқа ауданы әкімдігінің 2021 жылғы 25 қарашадағы №115/01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Жаңаарқа ауданында коммуналдық көрсетілетін қызметтерді ұсынудың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9" w:id="4"/>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4"/>
    <w:bookmarkStart w:name="z10" w:id="5"/>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5"/>
    <w:bookmarkStart w:name="z11" w:id="6"/>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6"/>
    <w:bookmarkStart w:name="z12" w:id="7"/>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7"/>
    <w:bookmarkStart w:name="z13" w:id="8"/>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8"/>
    <w:bookmarkStart w:name="z14" w:id="9"/>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9"/>
    <w:bookmarkStart w:name="z15" w:id="10"/>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0"/>
    <w:bookmarkStart w:name="z16" w:id="11"/>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17" w:id="12"/>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18" w:id="13"/>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3"/>
    <w:bookmarkStart w:name="z19" w:id="14"/>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4"/>
    <w:bookmarkStart w:name="z20" w:id="15"/>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5"/>
    <w:bookmarkStart w:name="z21" w:id="16"/>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6"/>
    <w:bookmarkStart w:name="z22" w:id="17"/>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7"/>
    <w:bookmarkStart w:name="z23" w:id="18"/>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8"/>
    <w:bookmarkStart w:name="z24" w:id="19"/>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9"/>
    <w:bookmarkStart w:name="z25" w:id="2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0"/>
    <w:bookmarkStart w:name="z26" w:id="2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1"/>
    <w:bookmarkStart w:name="z27" w:id="22"/>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2"/>
    <w:bookmarkStart w:name="z28" w:id="23"/>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3"/>
    <w:bookmarkStart w:name="z29" w:id="24"/>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4"/>
    <w:bookmarkStart w:name="z30" w:id="25"/>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5"/>
    <w:bookmarkStart w:name="z31" w:id="26"/>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33" w:id="27"/>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7"/>
    <w:bookmarkStart w:name="z34" w:id="28"/>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28"/>
    <w:bookmarkStart w:name="z35" w:id="29"/>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29"/>
    <w:bookmarkStart w:name="z36" w:id="30"/>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0"/>
    <w:bookmarkStart w:name="z37" w:id="31"/>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39" w:id="32"/>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2"/>
    <w:bookmarkStart w:name="z40" w:id="33"/>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33"/>
    <w:bookmarkStart w:name="z41" w:id="3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43" w:id="35"/>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келесі редакцияда жазылсын:</w:t>
      </w:r>
    </w:p>
    <w:bookmarkStart w:name="z45" w:id="36"/>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келесі редакцияда жазылсын:</w:t>
      </w:r>
    </w:p>
    <w:bookmarkStart w:name="z47" w:id="37"/>
    <w:p>
      <w:pPr>
        <w:spacing w:after="0"/>
        <w:ind w:left="0"/>
        <w:jc w:val="both"/>
      </w:pPr>
      <w:r>
        <w:rPr>
          <w:rFonts w:ascii="Times New Roman"/>
          <w:b w:val="false"/>
          <w:i w:val="false"/>
          <w:color w:val="000000"/>
          <w:sz w:val="28"/>
        </w:rPr>
        <w:t xml:space="preserve">
      "22. Тұтынушы коммуналдық қызметтер үшін төлемді Қазақстан Республикасы Индустрия және инфрақұрылымдық даму министрінің м.а. 2020 жылғы 29 сәуірдегі № 249 бұйрығымен бекітілген Коммуналдық көрсетілетін қызметтерді ұсынудың үлгілік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20542 болып тіркелген) қосымшасына сәйкес нысан бойынша бірыңғай төлем құжаты бойынша жүргізеді.";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келесі редакцияда жазылсын:</w:t>
      </w:r>
    </w:p>
    <w:bookmarkStart w:name="z49" w:id="38"/>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келесі редакцияда жазылсын:</w:t>
      </w:r>
    </w:p>
    <w:bookmarkStart w:name="z51" w:id="39"/>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39"/>
    <w:bookmarkStart w:name="z52" w:id="4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40"/>
    <w:bookmarkStart w:name="z53" w:id="41"/>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41"/>
    <w:bookmarkStart w:name="z54" w:id="42"/>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42"/>
    <w:bookmarkStart w:name="z55" w:id="43"/>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43"/>
    <w:bookmarkStart w:name="z56" w:id="44"/>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44"/>
    <w:bookmarkStart w:name="z57" w:id="45"/>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45"/>
    <w:bookmarkStart w:name="z58" w:id="46"/>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46"/>
    <w:bookmarkStart w:name="z59" w:id="47"/>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47"/>
    <w:bookmarkStart w:name="z60" w:id="48"/>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8"/>
    <w:bookmarkStart w:name="z61" w:id="49"/>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49"/>
    <w:bookmarkStart w:name="z62" w:id="50"/>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50"/>
    <w:bookmarkStart w:name="z63" w:id="51"/>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51"/>
    <w:bookmarkStart w:name="z64" w:id="52"/>
    <w:p>
      <w:pPr>
        <w:spacing w:after="0"/>
        <w:ind w:left="0"/>
        <w:jc w:val="both"/>
      </w:pPr>
      <w:r>
        <w:rPr>
          <w:rFonts w:ascii="Times New Roman"/>
          <w:b w:val="false"/>
          <w:i w:val="false"/>
          <w:color w:val="000000"/>
          <w:sz w:val="28"/>
        </w:rPr>
        <w:t>
      келесі мазмұндағы 3-1-тармақпен толықтырылсын:</w:t>
      </w:r>
    </w:p>
    <w:bookmarkEnd w:id="52"/>
    <w:bookmarkStart w:name="z65" w:id="53"/>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53"/>
    <w:bookmarkStart w:name="z66" w:id="54"/>
    <w:p>
      <w:pPr>
        <w:spacing w:after="0"/>
        <w:ind w:left="0"/>
        <w:jc w:val="both"/>
      </w:pPr>
      <w:r>
        <w:rPr>
          <w:rFonts w:ascii="Times New Roman"/>
          <w:b w:val="false"/>
          <w:i w:val="false"/>
          <w:color w:val="000000"/>
          <w:sz w:val="28"/>
        </w:rPr>
        <w:t xml:space="preserve">
      осы қаулының қосымшасына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54"/>
    <w:bookmarkStart w:name="z67" w:id="55"/>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орыңбасарына жүктелсiн.</w:t>
      </w:r>
    </w:p>
    <w:bookmarkEnd w:id="55"/>
    <w:bookmarkStart w:name="z68" w:id="5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 Қожықаев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2025 жылғы 11 наурыздағы</w:t>
            </w:r>
            <w:r>
              <w:br/>
            </w:r>
            <w:r>
              <w:rPr>
                <w:rFonts w:ascii="Times New Roman"/>
                <w:b w:val="false"/>
                <w:i w:val="false"/>
                <w:color w:val="000000"/>
                <w:sz w:val="20"/>
              </w:rPr>
              <w:t>№ 25/03 қаулысына қосымша</w:t>
            </w:r>
          </w:p>
        </w:tc>
      </w:tr>
    </w:tbl>
    <w:bookmarkStart w:name="z71" w:id="57"/>
    <w:p>
      <w:pPr>
        <w:spacing w:after="0"/>
        <w:ind w:left="0"/>
        <w:jc w:val="left"/>
      </w:pPr>
      <w:r>
        <w:rPr>
          <w:rFonts w:ascii="Times New Roman"/>
          <w:b/>
          <w:i w:val="false"/>
          <w:color w:val="000000"/>
        </w:rPr>
        <w:t xml:space="preserve"> Бірыңғай төлем құжаты/Единый платежный документ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58"/>
    <w:p>
      <w:pPr>
        <w:spacing w:after="0"/>
        <w:ind w:left="0"/>
        <w:jc w:val="both"/>
      </w:pPr>
      <w:r>
        <w:rPr>
          <w:rFonts w:ascii="Times New Roman"/>
          <w:b w:val="false"/>
          <w:i w:val="false"/>
          <w:color w:val="000000"/>
          <w:sz w:val="28"/>
        </w:rPr>
        <w:t>
      Төлеу мерзімі " " жыл/Срок оплаты " " года</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