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e3f9" w14:textId="270e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Қорғанбай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 Кеңгір селосының әкімінің 2025 жылғы 2 қазандағы № 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жылдың 1 тамызындағы №211 "Әкімшілік 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№33238 болып тіркелген) сәйкес, ауыл тұрғындарының пікірін ескере отырып, Кеңгір селосының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Қорғанбай ауылының атауы жоқ көшесіне – "Бірлік" көшесі,-деп атау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Р.Ш.Есмағанбетов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