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9a4c" w14:textId="f04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2024 жылғы 26 желтоқсандағы № 29/170 "2025-2027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2025 жылғы 16 маусымдағы № 33/189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"2025-2027 жылдарға арналған ауылдық округтер бюджеті туралы" 2024 жылғы 26 желтоқсандағы № 29/170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205393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170 822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3 468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111 049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195 659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- 24 837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24 837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24 837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69 649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66 649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- 3 385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3 385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3 385 мың теңге."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49 481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- 1 674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1674 мың теңге, оның ішінде: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1 674 мың теңге."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бюджеттен ауылдық округтерінің бюджетіне берілетін ағымдағы нысаналы трансферттер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