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8d72" w14:textId="2228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Ұлытау облыстық мәслихатының 2025 жылғы 19 желтоқсандағы № 285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160 206 949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46 490 709 мың теңге;</w:t>
      </w:r>
    </w:p>
    <w:bookmarkEnd w:id="3"/>
    <w:bookmarkStart w:name="z10" w:id="4"/>
    <w:p>
      <w:pPr>
        <w:spacing w:after="0"/>
        <w:ind w:left="0"/>
        <w:jc w:val="both"/>
      </w:pPr>
      <w:r>
        <w:rPr>
          <w:rFonts w:ascii="Times New Roman"/>
          <w:b w:val="false"/>
          <w:i w:val="false"/>
          <w:color w:val="000000"/>
          <w:sz w:val="28"/>
        </w:rPr>
        <w:t>
      салықтық емес түсімдер – 3 275 904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31 000 теңге;</w:t>
      </w:r>
    </w:p>
    <w:bookmarkEnd w:id="5"/>
    <w:bookmarkStart w:name="z12" w:id="6"/>
    <w:p>
      <w:pPr>
        <w:spacing w:after="0"/>
        <w:ind w:left="0"/>
        <w:jc w:val="both"/>
      </w:pPr>
      <w:r>
        <w:rPr>
          <w:rFonts w:ascii="Times New Roman"/>
          <w:b w:val="false"/>
          <w:i w:val="false"/>
          <w:color w:val="000000"/>
          <w:sz w:val="28"/>
        </w:rPr>
        <w:t xml:space="preserve">
      арнаулы түсімдер – 8 053 897 мың теңге; </w:t>
      </w:r>
    </w:p>
    <w:bookmarkEnd w:id="6"/>
    <w:bookmarkStart w:name="z13" w:id="7"/>
    <w:p>
      <w:pPr>
        <w:spacing w:after="0"/>
        <w:ind w:left="0"/>
        <w:jc w:val="both"/>
      </w:pPr>
      <w:r>
        <w:rPr>
          <w:rFonts w:ascii="Times New Roman"/>
          <w:b w:val="false"/>
          <w:i w:val="false"/>
          <w:color w:val="000000"/>
          <w:sz w:val="28"/>
        </w:rPr>
        <w:t>
      трансферттердің түсімдері – 102 355 439 мың теңге;</w:t>
      </w:r>
    </w:p>
    <w:bookmarkEnd w:id="7"/>
    <w:bookmarkStart w:name="z14" w:id="8"/>
    <w:p>
      <w:pPr>
        <w:spacing w:after="0"/>
        <w:ind w:left="0"/>
        <w:jc w:val="both"/>
      </w:pPr>
      <w:r>
        <w:rPr>
          <w:rFonts w:ascii="Times New Roman"/>
          <w:b w:val="false"/>
          <w:i w:val="false"/>
          <w:color w:val="000000"/>
          <w:sz w:val="28"/>
        </w:rPr>
        <w:t>
      2) шығындар – 158 460 986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781 306 мың теңге:</w:t>
      </w:r>
    </w:p>
    <w:bookmarkEnd w:id="9"/>
    <w:bookmarkStart w:name="z16" w:id="10"/>
    <w:p>
      <w:pPr>
        <w:spacing w:after="0"/>
        <w:ind w:left="0"/>
        <w:jc w:val="both"/>
      </w:pPr>
      <w:r>
        <w:rPr>
          <w:rFonts w:ascii="Times New Roman"/>
          <w:b w:val="false"/>
          <w:i w:val="false"/>
          <w:color w:val="000000"/>
          <w:sz w:val="28"/>
        </w:rPr>
        <w:t>
      бюджеттік кредиттер – 7 771 402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6 990 096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964 657 мың теңге;</w:t>
      </w:r>
    </w:p>
    <w:bookmarkEnd w:id="15"/>
    <w:bookmarkStart w:name="z22"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- 964 657 мың теңге: </w:t>
      </w:r>
    </w:p>
    <w:bookmarkEnd w:id="16"/>
    <w:bookmarkStart w:name="z23" w:id="17"/>
    <w:p>
      <w:pPr>
        <w:spacing w:after="0"/>
        <w:ind w:left="0"/>
        <w:jc w:val="both"/>
      </w:pPr>
      <w:r>
        <w:rPr>
          <w:rFonts w:ascii="Times New Roman"/>
          <w:b w:val="false"/>
          <w:i w:val="false"/>
          <w:color w:val="000000"/>
          <w:sz w:val="28"/>
        </w:rPr>
        <w:t>
      қарыздар түсімі – 6 235 285 мың теңге;</w:t>
      </w:r>
    </w:p>
    <w:bookmarkEnd w:id="17"/>
    <w:bookmarkStart w:name="z59" w:id="18"/>
    <w:p>
      <w:pPr>
        <w:spacing w:after="0"/>
        <w:ind w:left="0"/>
        <w:jc w:val="both"/>
      </w:pPr>
      <w:r>
        <w:rPr>
          <w:rFonts w:ascii="Times New Roman"/>
          <w:b w:val="false"/>
          <w:i w:val="false"/>
          <w:color w:val="000000"/>
          <w:sz w:val="28"/>
        </w:rPr>
        <w:t>
      қарыздарды өтеу – 10 218 217 мың теңге;</w:t>
      </w:r>
    </w:p>
    <w:bookmarkEnd w:id="18"/>
    <w:bookmarkStart w:name="z60" w:id="19"/>
    <w:p>
      <w:pPr>
        <w:spacing w:after="0"/>
        <w:ind w:left="0"/>
        <w:jc w:val="both"/>
      </w:pPr>
      <w:r>
        <w:rPr>
          <w:rFonts w:ascii="Times New Roman"/>
          <w:b w:val="false"/>
          <w:i w:val="false"/>
          <w:color w:val="000000"/>
          <w:sz w:val="28"/>
        </w:rPr>
        <w:t>
      бюджет қаражатының пайдаланылатын қалдықтары – 3 018 275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Ұлытау облыстық мәслихатының 15.04.2026 </w:t>
      </w:r>
      <w:r>
        <w:rPr>
          <w:rFonts w:ascii="Times New Roman"/>
          <w:b w:val="false"/>
          <w:i w:val="false"/>
          <w:color w:val="000000"/>
          <w:sz w:val="28"/>
        </w:rPr>
        <w:t>№ 317</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5" w:id="21"/>
    <w:p>
      <w:pPr>
        <w:spacing w:after="0"/>
        <w:ind w:left="0"/>
        <w:jc w:val="both"/>
      </w:pPr>
      <w:r>
        <w:rPr>
          <w:rFonts w:ascii="Times New Roman"/>
          <w:b w:val="false"/>
          <w:i w:val="false"/>
          <w:color w:val="000000"/>
          <w:sz w:val="28"/>
        </w:rPr>
        <w:t>
      1) әлеуметтік салық бойынша облыстық бюджетке – 100%.</w:t>
      </w:r>
    </w:p>
    <w:bookmarkEnd w:id="21"/>
    <w:bookmarkStart w:name="z26" w:id="22"/>
    <w:p>
      <w:pPr>
        <w:spacing w:after="0"/>
        <w:ind w:left="0"/>
        <w:jc w:val="both"/>
      </w:pPr>
      <w:r>
        <w:rPr>
          <w:rFonts w:ascii="Times New Roman"/>
          <w:b w:val="false"/>
          <w:i w:val="false"/>
          <w:color w:val="000000"/>
          <w:sz w:val="28"/>
        </w:rPr>
        <w:t>
      3. 2026 жылға арналған облыстық бюджетте аудандар (облыстық маңызы бар қалалар) бюджеттеріне облыстық бюджеттен берілетін субвенциялардың көлемі 2 586 842 мың теңге сомасында ескерілсін, оның ішінде:</w:t>
      </w:r>
    </w:p>
    <w:bookmarkEnd w:id="22"/>
    <w:bookmarkStart w:name="z27" w:id="23"/>
    <w:p>
      <w:pPr>
        <w:spacing w:after="0"/>
        <w:ind w:left="0"/>
        <w:jc w:val="both"/>
      </w:pPr>
      <w:r>
        <w:rPr>
          <w:rFonts w:ascii="Times New Roman"/>
          <w:b w:val="false"/>
          <w:i w:val="false"/>
          <w:color w:val="000000"/>
          <w:sz w:val="28"/>
        </w:rPr>
        <w:t>
      Қаражал қаласына – 1 315 715 мың теңге,</w:t>
      </w:r>
    </w:p>
    <w:bookmarkEnd w:id="23"/>
    <w:bookmarkStart w:name="z28" w:id="24"/>
    <w:p>
      <w:pPr>
        <w:spacing w:after="0"/>
        <w:ind w:left="0"/>
        <w:jc w:val="both"/>
      </w:pPr>
      <w:r>
        <w:rPr>
          <w:rFonts w:ascii="Times New Roman"/>
          <w:b w:val="false"/>
          <w:i w:val="false"/>
          <w:color w:val="000000"/>
          <w:sz w:val="28"/>
        </w:rPr>
        <w:t>
      Жаңаарқа ауданына – 1 271 127 мың теңге.</w:t>
      </w:r>
    </w:p>
    <w:bookmarkEnd w:id="24"/>
    <w:bookmarkStart w:name="z29" w:id="25"/>
    <w:p>
      <w:pPr>
        <w:spacing w:after="0"/>
        <w:ind w:left="0"/>
        <w:jc w:val="both"/>
      </w:pPr>
      <w:r>
        <w:rPr>
          <w:rFonts w:ascii="Times New Roman"/>
          <w:b w:val="false"/>
          <w:i w:val="false"/>
          <w:color w:val="000000"/>
          <w:sz w:val="28"/>
        </w:rPr>
        <w:t>
      4. 2026 жылға арналған аудандардың (облыстық маңызы бар қалалар) бюджеттерінен облыстық бюджетке бюджеттік алып қоюлардың көлемі 29 259 754 мың теңге сомасында ескерілсін, оның ішінде:</w:t>
      </w:r>
    </w:p>
    <w:bookmarkEnd w:id="25"/>
    <w:bookmarkStart w:name="z30" w:id="26"/>
    <w:p>
      <w:pPr>
        <w:spacing w:after="0"/>
        <w:ind w:left="0"/>
        <w:jc w:val="both"/>
      </w:pPr>
      <w:r>
        <w:rPr>
          <w:rFonts w:ascii="Times New Roman"/>
          <w:b w:val="false"/>
          <w:i w:val="false"/>
          <w:color w:val="000000"/>
          <w:sz w:val="28"/>
        </w:rPr>
        <w:t>
      Жезқазған қаласынан – 24 609 171 мың теңге,</w:t>
      </w:r>
    </w:p>
    <w:bookmarkEnd w:id="26"/>
    <w:bookmarkStart w:name="z31" w:id="27"/>
    <w:p>
      <w:pPr>
        <w:spacing w:after="0"/>
        <w:ind w:left="0"/>
        <w:jc w:val="both"/>
      </w:pPr>
      <w:r>
        <w:rPr>
          <w:rFonts w:ascii="Times New Roman"/>
          <w:b w:val="false"/>
          <w:i w:val="false"/>
          <w:color w:val="000000"/>
          <w:sz w:val="28"/>
        </w:rPr>
        <w:t>
      Сәтбаев қаласынан – 3 746 266 мың теңге,</w:t>
      </w:r>
    </w:p>
    <w:bookmarkEnd w:id="27"/>
    <w:bookmarkStart w:name="z32" w:id="28"/>
    <w:p>
      <w:pPr>
        <w:spacing w:after="0"/>
        <w:ind w:left="0"/>
        <w:jc w:val="both"/>
      </w:pPr>
      <w:r>
        <w:rPr>
          <w:rFonts w:ascii="Times New Roman"/>
          <w:b w:val="false"/>
          <w:i w:val="false"/>
          <w:color w:val="000000"/>
          <w:sz w:val="28"/>
        </w:rPr>
        <w:t>
      Ұлытау ауданынан – 904 317 мың теңге.</w:t>
      </w:r>
    </w:p>
    <w:bookmarkEnd w:id="28"/>
    <w:bookmarkStart w:name="z33" w:id="29"/>
    <w:p>
      <w:pPr>
        <w:spacing w:after="0"/>
        <w:ind w:left="0"/>
        <w:jc w:val="both"/>
      </w:pPr>
      <w:r>
        <w:rPr>
          <w:rFonts w:ascii="Times New Roman"/>
          <w:b w:val="false"/>
          <w:i w:val="false"/>
          <w:color w:val="000000"/>
          <w:sz w:val="28"/>
        </w:rPr>
        <w:t xml:space="preserve">
      5. 2026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9"/>
    <w:bookmarkStart w:name="z34" w:id="30"/>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30"/>
    <w:bookmarkStart w:name="z35" w:id="31"/>
    <w:p>
      <w:pPr>
        <w:spacing w:after="0"/>
        <w:ind w:left="0"/>
        <w:jc w:val="both"/>
      </w:pPr>
      <w:r>
        <w:rPr>
          <w:rFonts w:ascii="Times New Roman"/>
          <w:b w:val="false"/>
          <w:i w:val="false"/>
          <w:color w:val="000000"/>
          <w:sz w:val="28"/>
        </w:rPr>
        <w:t xml:space="preserve">
      6. 2026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1"/>
    <w:bookmarkStart w:name="z36" w:id="32"/>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32"/>
    <w:bookmarkStart w:name="z37" w:id="33"/>
    <w:p>
      <w:pPr>
        <w:spacing w:after="0"/>
        <w:ind w:left="0"/>
        <w:jc w:val="both"/>
      </w:pPr>
      <w:r>
        <w:rPr>
          <w:rFonts w:ascii="Times New Roman"/>
          <w:b w:val="false"/>
          <w:i w:val="false"/>
          <w:color w:val="000000"/>
          <w:sz w:val="28"/>
        </w:rPr>
        <w:t>
      7. Ұлытау облысы әкімдігінің 2026 жылға арналған резерві 1 180 423 мың теңге сомасында бекітілсін.</w:t>
      </w:r>
    </w:p>
    <w:bookmarkEnd w:id="33"/>
    <w:bookmarkStart w:name="z38" w:id="34"/>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4"/>
    <w:bookmarkStart w:name="z39" w:id="35"/>
    <w:p>
      <w:pPr>
        <w:spacing w:after="0"/>
        <w:ind w:left="0"/>
        <w:jc w:val="both"/>
      </w:pPr>
      <w:r>
        <w:rPr>
          <w:rFonts w:ascii="Times New Roman"/>
          <w:b w:val="false"/>
          <w:i w:val="false"/>
          <w:color w:val="000000"/>
          <w:sz w:val="28"/>
        </w:rPr>
        <w:t>
      9. Осы шешiм 2026 жылғы 1 қаңтардан бастап қолданысқа енгiзiледi.</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1 қосымша</w:t>
            </w:r>
          </w:p>
        </w:tc>
      </w:tr>
    </w:tbl>
    <w:bookmarkStart w:name="z42" w:id="36"/>
    <w:p>
      <w:pPr>
        <w:spacing w:after="0"/>
        <w:ind w:left="0"/>
        <w:jc w:val="left"/>
      </w:pPr>
      <w:r>
        <w:rPr>
          <w:rFonts w:ascii="Times New Roman"/>
          <w:b/>
          <w:i w:val="false"/>
          <w:color w:val="000000"/>
        </w:rPr>
        <w:t xml:space="preserve"> 2026 жылға арналған облыстық бюджет</w:t>
      </w:r>
    </w:p>
    <w:bookmarkEnd w:id="36"/>
    <w:bookmarkStart w:name="z62" w:id="37"/>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15.04.2026 </w:t>
      </w:r>
      <w:r>
        <w:rPr>
          <w:rFonts w:ascii="Times New Roman"/>
          <w:b w:val="false"/>
          <w:i w:val="false"/>
          <w:color w:val="ff0000"/>
          <w:sz w:val="28"/>
        </w:rPr>
        <w:t>№ 317</w:t>
      </w:r>
      <w:r>
        <w:rPr>
          <w:rFonts w:ascii="Times New Roman"/>
          <w:b w:val="false"/>
          <w:i w:val="false"/>
          <w:color w:val="ff0000"/>
          <w:sz w:val="28"/>
        </w:rPr>
        <w:t xml:space="preserve"> шешімімен (01.01.2026 бастап қолданысқа енеді).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158 460 986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2 қосымша</w:t>
            </w:r>
          </w:p>
        </w:tc>
      </w:tr>
    </w:tbl>
    <w:bookmarkStart w:name="z44" w:id="38"/>
    <w:p>
      <w:pPr>
        <w:spacing w:after="0"/>
        <w:ind w:left="0"/>
        <w:jc w:val="left"/>
      </w:pPr>
      <w:r>
        <w:rPr>
          <w:rFonts w:ascii="Times New Roman"/>
          <w:b/>
          <w:i w:val="false"/>
          <w:color w:val="000000"/>
        </w:rPr>
        <w:t xml:space="preserve"> 2027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128 250 935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3 460 932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224 964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7 486 907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31 752 606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726 233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11 431 597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- 1 791 103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3 қосымша</w:t>
            </w:r>
          </w:p>
        </w:tc>
      </w:tr>
    </w:tbl>
    <w:bookmarkStart w:name="z46" w:id="39"/>
    <w:p>
      <w:pPr>
        <w:spacing w:after="0"/>
        <w:ind w:left="0"/>
        <w:jc w:val="left"/>
      </w:pPr>
      <w:r>
        <w:rPr>
          <w:rFonts w:ascii="Times New Roman"/>
          <w:b/>
          <w:i w:val="false"/>
          <w:color w:val="000000"/>
        </w:rPr>
        <w:t xml:space="preserve"> 2028 жылға арналған облыстық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113 045 724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219 375 883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233 433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7 091 311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667 399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15 427 411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726 233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10 748 808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4 қосымша</w:t>
            </w:r>
          </w:p>
        </w:tc>
      </w:tr>
    </w:tbl>
    <w:bookmarkStart w:name="z48" w:id="40"/>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бюджеттік кредиттер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5 қосымша</w:t>
            </w:r>
          </w:p>
        </w:tc>
      </w:tr>
    </w:tbl>
    <w:bookmarkStart w:name="z50" w:id="41"/>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 мен бюджеттік кредиттер</w:t>
      </w:r>
    </w:p>
    <w:bookmarkEnd w:id="41"/>
    <w:bookmarkStart w:name="z63" w:id="42"/>
    <w:p>
      <w:pPr>
        <w:spacing w:after="0"/>
        <w:ind w:left="0"/>
        <w:jc w:val="both"/>
      </w:pPr>
      <w:r>
        <w:rPr>
          <w:rFonts w:ascii="Times New Roman"/>
          <w:b w:val="false"/>
          <w:i w:val="false"/>
          <w:color w:val="ff0000"/>
          <w:sz w:val="28"/>
        </w:rPr>
        <w:t xml:space="preserve">
      Ескерту. 5-қосымша жаңа редакцияда - Ұлытау облыстық мәслихатының 15.04.2026 </w:t>
      </w:r>
      <w:r>
        <w:rPr>
          <w:rFonts w:ascii="Times New Roman"/>
          <w:b w:val="false"/>
          <w:i w:val="false"/>
          <w:color w:val="ff0000"/>
          <w:sz w:val="28"/>
        </w:rPr>
        <w:t>№ 317</w:t>
      </w:r>
      <w:r>
        <w:rPr>
          <w:rFonts w:ascii="Times New Roman"/>
          <w:b w:val="false"/>
          <w:i w:val="false"/>
          <w:color w:val="ff0000"/>
          <w:sz w:val="28"/>
        </w:rPr>
        <w:t xml:space="preserve"> шешімімен (01.01.2026 бастап қолданысқа енеді).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25 248 777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қайта жаңғыртуға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 2025 жылғы</w:t>
            </w:r>
            <w:r>
              <w:br/>
            </w:r>
            <w:r>
              <w:rPr>
                <w:rFonts w:ascii="Times New Roman"/>
                <w:b w:val="false"/>
                <w:i w:val="false"/>
                <w:color w:val="000000"/>
                <w:sz w:val="20"/>
              </w:rPr>
              <w:t>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6 қосымша</w:t>
            </w:r>
          </w:p>
        </w:tc>
      </w:tr>
    </w:tbl>
    <w:bookmarkStart w:name="z52" w:id="43"/>
    <w:p>
      <w:pPr>
        <w:spacing w:after="0"/>
        <w:ind w:left="0"/>
        <w:jc w:val="left"/>
      </w:pPr>
      <w:r>
        <w:rPr>
          <w:rFonts w:ascii="Times New Roman"/>
          <w:b/>
          <w:i w:val="false"/>
          <w:color w:val="000000"/>
        </w:rPr>
        <w:t xml:space="preserve"> 2026 жылға арналған облыстық бюджетті орындау барысында секвестрлеуге жатпайтын облыстық бюджеттік бағдарламалардың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