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da93e" w14:textId="d0da9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қаласының атаусыз көшелеріне атаулар беру туралы</w:t>
      </w:r>
    </w:p>
    <w:p>
      <w:pPr>
        <w:spacing w:after="0"/>
        <w:ind w:left="0"/>
        <w:jc w:val="both"/>
      </w:pPr>
      <w:r>
        <w:rPr>
          <w:rFonts w:ascii="Times New Roman"/>
          <w:b w:val="false"/>
          <w:i w:val="false"/>
          <w:color w:val="000000"/>
          <w:sz w:val="28"/>
        </w:rPr>
        <w:t>Ұлытау облысының әкімдігінің 2025 жылғы 19 қыркүйектегі № 02-қ бірлескен қаулысы және Ұлытау облыстық мәслихатының 2025 жылғы 19 қыркүйектегі № 28/271 шешімі</w:t>
      </w:r>
    </w:p>
    <w:p>
      <w:pPr>
        <w:spacing w:after="0"/>
        <w:ind w:left="0"/>
        <w:jc w:val="both"/>
      </w:pPr>
      <w:bookmarkStart w:name="z4"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Заңы 11-бабының </w:t>
      </w:r>
      <w:r>
        <w:rPr>
          <w:rFonts w:ascii="Times New Roman"/>
          <w:b w:val="false"/>
          <w:i w:val="false"/>
          <w:color w:val="000000"/>
          <w:sz w:val="28"/>
        </w:rPr>
        <w:t>4-1) тармақшасына</w:t>
      </w:r>
      <w:r>
        <w:rPr>
          <w:rFonts w:ascii="Times New Roman"/>
          <w:b w:val="false"/>
          <w:i w:val="false"/>
          <w:color w:val="000000"/>
          <w:sz w:val="28"/>
        </w:rPr>
        <w:t xml:space="preserve"> сәйкес, Сәтбаев қаласы халқының пікірін ескере отырып және Қазақстан Республикасы Үкіметінің жанындағы Республикалық ономастика комиссиясының 2025 жылғы 10 қыркүйегіндегі қорытындысы негізінде Ұлытау облысының әкімдігі ҚАУЛЫ ЕТЕДІ және Ұлытау облыстық мәслихаты ШЕШІМ ҚАБЫЛДАДЫ:</w:t>
      </w:r>
    </w:p>
    <w:bookmarkEnd w:id="0"/>
    <w:bookmarkStart w:name="z5" w:id="1"/>
    <w:p>
      <w:pPr>
        <w:spacing w:after="0"/>
        <w:ind w:left="0"/>
        <w:jc w:val="both"/>
      </w:pPr>
      <w:r>
        <w:rPr>
          <w:rFonts w:ascii="Times New Roman"/>
          <w:b w:val="false"/>
          <w:i w:val="false"/>
          <w:color w:val="000000"/>
          <w:sz w:val="28"/>
        </w:rPr>
        <w:t>
      1. Сәтбаев қаласының атаусыз көшелеріне келесідей атаулар берілсін:</w:t>
      </w:r>
    </w:p>
    <w:bookmarkEnd w:id="1"/>
    <w:bookmarkStart w:name="z6" w:id="2"/>
    <w:p>
      <w:pPr>
        <w:spacing w:after="0"/>
        <w:ind w:left="0"/>
        <w:jc w:val="both"/>
      </w:pPr>
      <w:r>
        <w:rPr>
          <w:rFonts w:ascii="Times New Roman"/>
          <w:b w:val="false"/>
          <w:i w:val="false"/>
          <w:color w:val="000000"/>
          <w:sz w:val="28"/>
        </w:rPr>
        <w:t>
      Шығыс 1 көшесін – Хамит Жакенов көшесі;</w:t>
      </w:r>
    </w:p>
    <w:bookmarkEnd w:id="2"/>
    <w:bookmarkStart w:name="z7" w:id="3"/>
    <w:p>
      <w:pPr>
        <w:spacing w:after="0"/>
        <w:ind w:left="0"/>
        <w:jc w:val="both"/>
      </w:pPr>
      <w:r>
        <w:rPr>
          <w:rFonts w:ascii="Times New Roman"/>
          <w:b w:val="false"/>
          <w:i w:val="false"/>
          <w:color w:val="000000"/>
          <w:sz w:val="28"/>
        </w:rPr>
        <w:t>
      Шығыс 2 көшесін – Егізек Сердалинов көшесі;</w:t>
      </w:r>
    </w:p>
    <w:bookmarkEnd w:id="3"/>
    <w:bookmarkStart w:name="z8" w:id="4"/>
    <w:p>
      <w:pPr>
        <w:spacing w:after="0"/>
        <w:ind w:left="0"/>
        <w:jc w:val="both"/>
      </w:pPr>
      <w:r>
        <w:rPr>
          <w:rFonts w:ascii="Times New Roman"/>
          <w:b w:val="false"/>
          <w:i w:val="false"/>
          <w:color w:val="000000"/>
          <w:sz w:val="28"/>
        </w:rPr>
        <w:t>
      Шығыс 3 көшесін – Әбіш Исатаев көшесі;</w:t>
      </w:r>
    </w:p>
    <w:bookmarkEnd w:id="4"/>
    <w:bookmarkStart w:name="z9" w:id="5"/>
    <w:p>
      <w:pPr>
        <w:spacing w:after="0"/>
        <w:ind w:left="0"/>
        <w:jc w:val="both"/>
      </w:pPr>
      <w:r>
        <w:rPr>
          <w:rFonts w:ascii="Times New Roman"/>
          <w:b w:val="false"/>
          <w:i w:val="false"/>
          <w:color w:val="000000"/>
          <w:sz w:val="28"/>
        </w:rPr>
        <w:t>
      Шығыс 4 көшесін – Бірман Сүлейменов көшесі;</w:t>
      </w:r>
    </w:p>
    <w:bookmarkEnd w:id="5"/>
    <w:bookmarkStart w:name="z10" w:id="6"/>
    <w:p>
      <w:pPr>
        <w:spacing w:after="0"/>
        <w:ind w:left="0"/>
        <w:jc w:val="both"/>
      </w:pPr>
      <w:r>
        <w:rPr>
          <w:rFonts w:ascii="Times New Roman"/>
          <w:b w:val="false"/>
          <w:i w:val="false"/>
          <w:color w:val="000000"/>
          <w:sz w:val="28"/>
        </w:rPr>
        <w:t>
      Шығыс 5 көшесін – Қожа Қалиев көшесі.</w:t>
      </w:r>
    </w:p>
    <w:bookmarkEnd w:id="6"/>
    <w:bookmarkStart w:name="z11" w:id="7"/>
    <w:p>
      <w:pPr>
        <w:spacing w:after="0"/>
        <w:ind w:left="0"/>
        <w:jc w:val="both"/>
      </w:pPr>
      <w:r>
        <w:rPr>
          <w:rFonts w:ascii="Times New Roman"/>
          <w:b w:val="false"/>
          <w:i w:val="false"/>
          <w:color w:val="000000"/>
          <w:sz w:val="28"/>
        </w:rPr>
        <w:t>
      2. Осы бірлескен облыс әкімдігінің қаулысы және облыстық мәслихат шешімінің орындалуын бақылау Ұлытау облысы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3. Осы бірлескен әкімдіктің қаулысы және мәслихаттың шешімі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Рыспеков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