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5c06" w14:textId="af05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"2025-2027 жылдарға арналған аудандық бюджет туралы" 2024 жылғы 25 желтоқсандағы № 33-3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2025 жылғы 3 қарашадағы № 44-2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Шу аудандық мәслихатының 2024 жылғы 25 желтоқсандағы </w:t>
      </w:r>
      <w:r>
        <w:rPr>
          <w:rFonts w:ascii="Times New Roman"/>
          <w:b w:val="false"/>
          <w:i w:val="false"/>
          <w:color w:val="000000"/>
          <w:sz w:val="28"/>
        </w:rPr>
        <w:t>№ 33-3</w:t>
      </w:r>
      <w:r>
        <w:rPr>
          <w:rFonts w:ascii="Times New Roman"/>
          <w:b w:val="false"/>
          <w:i w:val="false"/>
          <w:color w:val="000000"/>
          <w:sz w:val="28"/>
        </w:rPr>
        <w:t xml:space="preserve"> шешіміне келесі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кірістер – 15296216 мың теңге, оның ішінде:</w:t>
      </w:r>
    </w:p>
    <w:bookmarkEnd w:id="1"/>
    <w:bookmarkStart w:name="z8" w:id="2"/>
    <w:p>
      <w:pPr>
        <w:spacing w:after="0"/>
        <w:ind w:left="0"/>
        <w:jc w:val="both"/>
      </w:pPr>
      <w:r>
        <w:rPr>
          <w:rFonts w:ascii="Times New Roman"/>
          <w:b w:val="false"/>
          <w:i w:val="false"/>
          <w:color w:val="000000"/>
          <w:sz w:val="28"/>
        </w:rPr>
        <w:t>
      салықтық түсімдер–7496637 мың теңге;</w:t>
      </w:r>
    </w:p>
    <w:bookmarkEnd w:id="2"/>
    <w:bookmarkStart w:name="z9" w:id="3"/>
    <w:p>
      <w:pPr>
        <w:spacing w:after="0"/>
        <w:ind w:left="0"/>
        <w:jc w:val="both"/>
      </w:pPr>
      <w:r>
        <w:rPr>
          <w:rFonts w:ascii="Times New Roman"/>
          <w:b w:val="false"/>
          <w:i w:val="false"/>
          <w:color w:val="000000"/>
          <w:sz w:val="28"/>
        </w:rPr>
        <w:t>
      салықтық емес түсімдер – 76386 мың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 41447 мың теңге;</w:t>
      </w:r>
    </w:p>
    <w:bookmarkEnd w:id="4"/>
    <w:bookmarkStart w:name="z11" w:id="5"/>
    <w:p>
      <w:pPr>
        <w:spacing w:after="0"/>
        <w:ind w:left="0"/>
        <w:jc w:val="both"/>
      </w:pPr>
      <w:r>
        <w:rPr>
          <w:rFonts w:ascii="Times New Roman"/>
          <w:b w:val="false"/>
          <w:i w:val="false"/>
          <w:color w:val="000000"/>
          <w:sz w:val="28"/>
        </w:rPr>
        <w:t>
      трансферттер түсімі – 7681746 мың теңге.</w:t>
      </w:r>
    </w:p>
    <w:bookmarkEnd w:id="5"/>
    <w:bookmarkStart w:name="z12" w:id="6"/>
    <w:p>
      <w:pPr>
        <w:spacing w:after="0"/>
        <w:ind w:left="0"/>
        <w:jc w:val="both"/>
      </w:pPr>
      <w:r>
        <w:rPr>
          <w:rFonts w:ascii="Times New Roman"/>
          <w:b w:val="false"/>
          <w:i w:val="false"/>
          <w:color w:val="000000"/>
          <w:sz w:val="28"/>
        </w:rPr>
        <w:t>
      2) шығындар – 15932992 мың теңге;</w:t>
      </w:r>
    </w:p>
    <w:bookmarkEnd w:id="6"/>
    <w:bookmarkStart w:name="z13" w:id="7"/>
    <w:p>
      <w:pPr>
        <w:spacing w:after="0"/>
        <w:ind w:left="0"/>
        <w:jc w:val="both"/>
      </w:pPr>
      <w:r>
        <w:rPr>
          <w:rFonts w:ascii="Times New Roman"/>
          <w:b w:val="false"/>
          <w:i w:val="false"/>
          <w:color w:val="000000"/>
          <w:sz w:val="28"/>
        </w:rPr>
        <w:t>
      3) таза бюджеттік кредиттеу – 1804014 мың теңге, оның ішінде:</w:t>
      </w:r>
    </w:p>
    <w:bookmarkEnd w:id="7"/>
    <w:bookmarkStart w:name="z14" w:id="8"/>
    <w:p>
      <w:pPr>
        <w:spacing w:after="0"/>
        <w:ind w:left="0"/>
        <w:jc w:val="both"/>
      </w:pPr>
      <w:r>
        <w:rPr>
          <w:rFonts w:ascii="Times New Roman"/>
          <w:b w:val="false"/>
          <w:i w:val="false"/>
          <w:color w:val="000000"/>
          <w:sz w:val="28"/>
        </w:rPr>
        <w:t>
      бюджеттік кредиттер – 1957492 мың теңге;</w:t>
      </w:r>
    </w:p>
    <w:bookmarkEnd w:id="8"/>
    <w:bookmarkStart w:name="z15" w:id="9"/>
    <w:p>
      <w:pPr>
        <w:spacing w:after="0"/>
        <w:ind w:left="0"/>
        <w:jc w:val="both"/>
      </w:pPr>
      <w:r>
        <w:rPr>
          <w:rFonts w:ascii="Times New Roman"/>
          <w:b w:val="false"/>
          <w:i w:val="false"/>
          <w:color w:val="000000"/>
          <w:sz w:val="28"/>
        </w:rPr>
        <w:t>
      бюджеттік кредиттерді өтеу –153478 мың теңге;</w:t>
      </w:r>
    </w:p>
    <w:bookmarkEnd w:id="9"/>
    <w:bookmarkStart w:name="z16" w:id="10"/>
    <w:p>
      <w:pPr>
        <w:spacing w:after="0"/>
        <w:ind w:left="0"/>
        <w:jc w:val="both"/>
      </w:pPr>
      <w:r>
        <w:rPr>
          <w:rFonts w:ascii="Times New Roman"/>
          <w:b w:val="false"/>
          <w:i w:val="false"/>
          <w:color w:val="000000"/>
          <w:sz w:val="28"/>
        </w:rPr>
        <w:t>
      4) қаржы активтерімен операциялар бойынша сальдо – 242632 мың теңге,оның ішінде:</w:t>
      </w:r>
    </w:p>
    <w:bookmarkEnd w:id="10"/>
    <w:bookmarkStart w:name="z17" w:id="11"/>
    <w:p>
      <w:pPr>
        <w:spacing w:after="0"/>
        <w:ind w:left="0"/>
        <w:jc w:val="both"/>
      </w:pPr>
      <w:r>
        <w:rPr>
          <w:rFonts w:ascii="Times New Roman"/>
          <w:b w:val="false"/>
          <w:i w:val="false"/>
          <w:color w:val="000000"/>
          <w:sz w:val="28"/>
        </w:rPr>
        <w:t>
      қаржы активтерін сатып алу – 242632 мың теңге;</w:t>
      </w:r>
    </w:p>
    <w:bookmarkEnd w:id="11"/>
    <w:bookmarkStart w:name="z18" w:id="12"/>
    <w:p>
      <w:pPr>
        <w:spacing w:after="0"/>
        <w:ind w:left="0"/>
        <w:jc w:val="both"/>
      </w:pPr>
      <w:r>
        <w:rPr>
          <w:rFonts w:ascii="Times New Roman"/>
          <w:b w:val="false"/>
          <w:i w:val="false"/>
          <w:color w:val="000000"/>
          <w:sz w:val="28"/>
        </w:rPr>
        <w:t>
      мемлекеттің қаржы активтерін сатудан түсетін түсімдер – 242632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-2683422 мың теңге;</w:t>
      </w:r>
    </w:p>
    <w:bookmarkEnd w:id="13"/>
    <w:bookmarkStart w:name="z20" w:id="14"/>
    <w:p>
      <w:pPr>
        <w:spacing w:after="0"/>
        <w:ind w:left="0"/>
        <w:jc w:val="both"/>
      </w:pPr>
      <w:r>
        <w:rPr>
          <w:rFonts w:ascii="Times New Roman"/>
          <w:b w:val="false"/>
          <w:i w:val="false"/>
          <w:color w:val="000000"/>
          <w:sz w:val="28"/>
        </w:rPr>
        <w:t>
      6) бюджет тапшылығын қаржыландыру (профицитін пайдалану) – 2683422 мың теңге, оның ішінде:</w:t>
      </w:r>
    </w:p>
    <w:bookmarkEnd w:id="14"/>
    <w:bookmarkStart w:name="z21" w:id="15"/>
    <w:p>
      <w:pPr>
        <w:spacing w:after="0"/>
        <w:ind w:left="0"/>
        <w:jc w:val="both"/>
      </w:pPr>
      <w:r>
        <w:rPr>
          <w:rFonts w:ascii="Times New Roman"/>
          <w:b w:val="false"/>
          <w:i w:val="false"/>
          <w:color w:val="000000"/>
          <w:sz w:val="28"/>
        </w:rPr>
        <w:t>
      қарыздар түсімі – 1957492 мың теңге;</w:t>
      </w:r>
    </w:p>
    <w:bookmarkEnd w:id="15"/>
    <w:bookmarkStart w:name="z22" w:id="16"/>
    <w:p>
      <w:pPr>
        <w:spacing w:after="0"/>
        <w:ind w:left="0"/>
        <w:jc w:val="both"/>
      </w:pPr>
      <w:r>
        <w:rPr>
          <w:rFonts w:ascii="Times New Roman"/>
          <w:b w:val="false"/>
          <w:i w:val="false"/>
          <w:color w:val="000000"/>
          <w:sz w:val="28"/>
        </w:rPr>
        <w:t>
      қарыздарды өтеу – 153478 мың теңге;</w:t>
      </w:r>
    </w:p>
    <w:bookmarkEnd w:id="16"/>
    <w:bookmarkStart w:name="z23" w:id="17"/>
    <w:p>
      <w:pPr>
        <w:spacing w:after="0"/>
        <w:ind w:left="0"/>
        <w:jc w:val="both"/>
      </w:pPr>
      <w:r>
        <w:rPr>
          <w:rFonts w:ascii="Times New Roman"/>
          <w:b w:val="false"/>
          <w:i w:val="false"/>
          <w:color w:val="000000"/>
          <w:sz w:val="28"/>
        </w:rPr>
        <w:t>
      бюджет қаражатының пайдаланылатын қалдықтары – 879408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5" w:id="18"/>
    <w:p>
      <w:pPr>
        <w:spacing w:after="0"/>
        <w:ind w:left="0"/>
        <w:jc w:val="both"/>
      </w:pPr>
      <w:r>
        <w:rPr>
          <w:rFonts w:ascii="Times New Roman"/>
          <w:b w:val="false"/>
          <w:i w:val="false"/>
          <w:color w:val="000000"/>
          <w:sz w:val="28"/>
        </w:rPr>
        <w:t xml:space="preserve">
      2. Осы шешім 2025 жылдың 1 қаңтарынан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№44-2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1 – қосымша</w:t>
            </w:r>
          </w:p>
        </w:tc>
      </w:tr>
    </w:tbl>
    <w:bookmarkStart w:name="z33"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15292216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7496637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7681733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 корганның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Санаты</w:t>
            </w:r>
          </w:p>
          <w:bookmarkEnd w:id="20"/>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Санаты</w:t>
            </w:r>
          </w:p>
          <w:bookmarkEnd w:id="23"/>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Функционалдық топ</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