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f91d" w14:textId="c61f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2025 жылғы 31 қаңтардағы № 35-5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 бабы,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мәдениет және спорт министрінің 2023 жылдың 27 желтоқсанғы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жарнаны төлеу қағидадалын бекіту туралы" 2023 жылдың 14 шілдеден № 181 бұйрығына өзгертулер енгізу туралы" бұйрығына сәйкес, аудандық мәслихат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жылдың 1 қаңтардан бастап 31 желтоқсанды қоса алғанда туристерді орналастыру орындарындағы шетелдіктер үшін жарнаның мөлшерлемесі 0 (нөл) пайызбен бекітілсін.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