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0ad4" w14:textId="3910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 Сарысу аудандық мәслихатының 2024 жылғы 26 желтоқсандағы № 36-2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2025 жылғы 4 сәуірдегі № 38-2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Сарысу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туралы" Сарысу аудандық мәслихатының 2024 жылғы 26 желтоқсандағы </w:t>
      </w:r>
      <w:r>
        <w:rPr>
          <w:rFonts w:ascii="Times New Roman"/>
          <w:b w:val="false"/>
          <w:i w:val="false"/>
          <w:color w:val="000000"/>
          <w:sz w:val="28"/>
        </w:rPr>
        <w:t>№ 36-2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0"/>
    <w:p>
      <w:pPr>
        <w:spacing w:after="0"/>
        <w:ind w:left="0"/>
        <w:jc w:val="both"/>
      </w:pPr>
      <w:r>
        <w:rPr>
          <w:rFonts w:ascii="Times New Roman"/>
          <w:b w:val="false"/>
          <w:i w:val="false"/>
          <w:color w:val="000000"/>
          <w:sz w:val="28"/>
        </w:rPr>
        <w:t>
      "1. 2025-2027 жылдарға арналған аудандық бюджет тиісінше осы шешімнің 1, 2, 3 қосымшаларына сәйкес, оның ішінде 2025 жылға мынадай көлемдерде бекітілсін:</w:t>
      </w:r>
    </w:p>
    <w:bookmarkEnd w:id="0"/>
    <w:bookmarkStart w:name="z11" w:id="1"/>
    <w:p>
      <w:pPr>
        <w:spacing w:after="0"/>
        <w:ind w:left="0"/>
        <w:jc w:val="both"/>
      </w:pPr>
      <w:r>
        <w:rPr>
          <w:rFonts w:ascii="Times New Roman"/>
          <w:b w:val="false"/>
          <w:i w:val="false"/>
          <w:color w:val="000000"/>
          <w:sz w:val="28"/>
        </w:rPr>
        <w:t>
      1) кірістер – 8 680 718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2 853 517 мың теңге;</w:t>
      </w:r>
    </w:p>
    <w:bookmarkEnd w:id="2"/>
    <w:bookmarkStart w:name="z13" w:id="3"/>
    <w:p>
      <w:pPr>
        <w:spacing w:after="0"/>
        <w:ind w:left="0"/>
        <w:jc w:val="both"/>
      </w:pPr>
      <w:r>
        <w:rPr>
          <w:rFonts w:ascii="Times New Roman"/>
          <w:b w:val="false"/>
          <w:i w:val="false"/>
          <w:color w:val="000000"/>
          <w:sz w:val="28"/>
        </w:rPr>
        <w:t>
      салықтық емес түсімдер – 202 419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44 168 мың теңге;</w:t>
      </w:r>
    </w:p>
    <w:bookmarkEnd w:id="4"/>
    <w:bookmarkStart w:name="z15" w:id="5"/>
    <w:p>
      <w:pPr>
        <w:spacing w:after="0"/>
        <w:ind w:left="0"/>
        <w:jc w:val="both"/>
      </w:pPr>
      <w:r>
        <w:rPr>
          <w:rFonts w:ascii="Times New Roman"/>
          <w:b w:val="false"/>
          <w:i w:val="false"/>
          <w:color w:val="000000"/>
          <w:sz w:val="28"/>
        </w:rPr>
        <w:t>
      трансферттер түсімі – 5 580 614 мың теңге;</w:t>
      </w:r>
    </w:p>
    <w:bookmarkEnd w:id="5"/>
    <w:bookmarkStart w:name="z16" w:id="6"/>
    <w:p>
      <w:pPr>
        <w:spacing w:after="0"/>
        <w:ind w:left="0"/>
        <w:jc w:val="both"/>
      </w:pPr>
      <w:r>
        <w:rPr>
          <w:rFonts w:ascii="Times New Roman"/>
          <w:b w:val="false"/>
          <w:i w:val="false"/>
          <w:color w:val="000000"/>
          <w:sz w:val="28"/>
        </w:rPr>
        <w:t>
      2) шығындар – 9 225 736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-3 321 мың теңге;</w:t>
      </w:r>
    </w:p>
    <w:bookmarkEnd w:id="7"/>
    <w:bookmarkStart w:name="z18" w:id="8"/>
    <w:p>
      <w:pPr>
        <w:spacing w:after="0"/>
        <w:ind w:left="0"/>
        <w:jc w:val="both"/>
      </w:pPr>
      <w:r>
        <w:rPr>
          <w:rFonts w:ascii="Times New Roman"/>
          <w:b w:val="false"/>
          <w:i w:val="false"/>
          <w:color w:val="000000"/>
          <w:sz w:val="28"/>
        </w:rPr>
        <w:t>
      бюджеттік кредиттер – 86 504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89 825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0"/>
    <w:bookmarkStart w:name="z21" w:id="11"/>
    <w:p>
      <w:pPr>
        <w:spacing w:after="0"/>
        <w:ind w:left="0"/>
        <w:jc w:val="both"/>
      </w:pPr>
      <w:r>
        <w:rPr>
          <w:rFonts w:ascii="Times New Roman"/>
          <w:b w:val="false"/>
          <w:i w:val="false"/>
          <w:color w:val="000000"/>
          <w:sz w:val="28"/>
        </w:rPr>
        <w:t>
      қаржы активтерін сатып алу – 0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- 541 697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541 697 мың теңге;</w:t>
      </w:r>
    </w:p>
    <w:bookmarkEnd w:id="14"/>
    <w:bookmarkStart w:name="z25" w:id="15"/>
    <w:p>
      <w:pPr>
        <w:spacing w:after="0"/>
        <w:ind w:left="0"/>
        <w:jc w:val="both"/>
      </w:pPr>
      <w:r>
        <w:rPr>
          <w:rFonts w:ascii="Times New Roman"/>
          <w:b w:val="false"/>
          <w:i w:val="false"/>
          <w:color w:val="000000"/>
          <w:sz w:val="28"/>
        </w:rPr>
        <w:t>
      қарыздар түсiмi – 86 504 мың теңге;</w:t>
      </w:r>
    </w:p>
    <w:bookmarkEnd w:id="15"/>
    <w:bookmarkStart w:name="z26" w:id="16"/>
    <w:p>
      <w:pPr>
        <w:spacing w:after="0"/>
        <w:ind w:left="0"/>
        <w:jc w:val="both"/>
      </w:pPr>
      <w:r>
        <w:rPr>
          <w:rFonts w:ascii="Times New Roman"/>
          <w:b w:val="false"/>
          <w:i w:val="false"/>
          <w:color w:val="000000"/>
          <w:sz w:val="28"/>
        </w:rPr>
        <w:t>
      қарыздарды өтеу – 89 825 мың теңге;</w:t>
      </w:r>
    </w:p>
    <w:bookmarkEnd w:id="16"/>
    <w:bookmarkStart w:name="z27" w:id="17"/>
    <w:p>
      <w:pPr>
        <w:spacing w:after="0"/>
        <w:ind w:left="0"/>
        <w:jc w:val="both"/>
      </w:pPr>
      <w:r>
        <w:rPr>
          <w:rFonts w:ascii="Times New Roman"/>
          <w:b w:val="false"/>
          <w:i w:val="false"/>
          <w:color w:val="000000"/>
          <w:sz w:val="28"/>
        </w:rPr>
        <w:t>
      бюджет қаражаттарының пайдаланылатын қалдықтары – 545 018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жылдың 1 қаңтарынан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сәуірдегі №38-2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ауданыдқ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 №36-2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