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a661" w14:textId="5c4a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аудандық мәслихатының 2024 жылдың 25 желтоқсандағы № 30-5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2025 жылғы 22 желтоқсандағы № 44-11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Т.Рысқұлов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Т.Рысқұлов аудандық мәслихатының "2025-2027 жылдарға арналған аудандық бюджет туралы" 2024 жылғы 25 желтоқсандағы </w:t>
      </w:r>
      <w:r>
        <w:rPr>
          <w:rFonts w:ascii="Times New Roman"/>
          <w:b w:val="false"/>
          <w:i w:val="false"/>
          <w:color w:val="000000"/>
          <w:sz w:val="28"/>
        </w:rPr>
        <w:t>№30-5</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оның ішінде 2025 жылға мынадай көлемдерде бекітілсін:</w:t>
      </w:r>
    </w:p>
    <w:bookmarkStart w:name="z8" w:id="0"/>
    <w:p>
      <w:pPr>
        <w:spacing w:after="0"/>
        <w:ind w:left="0"/>
        <w:jc w:val="both"/>
      </w:pPr>
      <w:r>
        <w:rPr>
          <w:rFonts w:ascii="Times New Roman"/>
          <w:b w:val="false"/>
          <w:i w:val="false"/>
          <w:color w:val="000000"/>
          <w:sz w:val="28"/>
        </w:rPr>
        <w:t>
      1) кірістер – 8529260 мың теңге;</w:t>
      </w:r>
    </w:p>
    <w:bookmarkEnd w:id="0"/>
    <w:bookmarkStart w:name="z9" w:id="1"/>
    <w:p>
      <w:pPr>
        <w:spacing w:after="0"/>
        <w:ind w:left="0"/>
        <w:jc w:val="both"/>
      </w:pPr>
      <w:r>
        <w:rPr>
          <w:rFonts w:ascii="Times New Roman"/>
          <w:b w:val="false"/>
          <w:i w:val="false"/>
          <w:color w:val="000000"/>
          <w:sz w:val="28"/>
        </w:rPr>
        <w:t>
      салықтық түсімдер -3685456 мың теңге;</w:t>
      </w:r>
    </w:p>
    <w:bookmarkEnd w:id="1"/>
    <w:bookmarkStart w:name="z10" w:id="2"/>
    <w:p>
      <w:pPr>
        <w:spacing w:after="0"/>
        <w:ind w:left="0"/>
        <w:jc w:val="both"/>
      </w:pPr>
      <w:r>
        <w:rPr>
          <w:rFonts w:ascii="Times New Roman"/>
          <w:b w:val="false"/>
          <w:i w:val="false"/>
          <w:color w:val="000000"/>
          <w:sz w:val="28"/>
        </w:rPr>
        <w:t>
      салықтық емес түсімдер -36778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- 9228 мың теңге;</w:t>
      </w:r>
    </w:p>
    <w:bookmarkEnd w:id="3"/>
    <w:bookmarkStart w:name="z12" w:id="4"/>
    <w:p>
      <w:pPr>
        <w:spacing w:after="0"/>
        <w:ind w:left="0"/>
        <w:jc w:val="both"/>
      </w:pPr>
      <w:r>
        <w:rPr>
          <w:rFonts w:ascii="Times New Roman"/>
          <w:b w:val="false"/>
          <w:i w:val="false"/>
          <w:color w:val="000000"/>
          <w:sz w:val="28"/>
        </w:rPr>
        <w:t>
      трансферттер түсімі -4797798 мың теңге;</w:t>
      </w:r>
    </w:p>
    <w:bookmarkEnd w:id="4"/>
    <w:bookmarkStart w:name="z13" w:id="5"/>
    <w:p>
      <w:pPr>
        <w:spacing w:after="0"/>
        <w:ind w:left="0"/>
        <w:jc w:val="both"/>
      </w:pPr>
      <w:r>
        <w:rPr>
          <w:rFonts w:ascii="Times New Roman"/>
          <w:b w:val="false"/>
          <w:i w:val="false"/>
          <w:color w:val="000000"/>
          <w:sz w:val="28"/>
        </w:rPr>
        <w:t>
      2) шығындар -10381778 мың теңге;</w:t>
      </w:r>
    </w:p>
    <w:bookmarkEnd w:id="5"/>
    <w:bookmarkStart w:name="z14" w:id="6"/>
    <w:p>
      <w:pPr>
        <w:spacing w:after="0"/>
        <w:ind w:left="0"/>
        <w:jc w:val="both"/>
      </w:pPr>
      <w:r>
        <w:rPr>
          <w:rFonts w:ascii="Times New Roman"/>
          <w:b w:val="false"/>
          <w:i w:val="false"/>
          <w:color w:val="000000"/>
          <w:sz w:val="28"/>
        </w:rPr>
        <w:t>
      3) таза бюджеттік кредиттеу -75549 мың теңге;</w:t>
      </w:r>
    </w:p>
    <w:bookmarkEnd w:id="6"/>
    <w:bookmarkStart w:name="z15" w:id="7"/>
    <w:p>
      <w:pPr>
        <w:spacing w:after="0"/>
        <w:ind w:left="0"/>
        <w:jc w:val="both"/>
      </w:pPr>
      <w:r>
        <w:rPr>
          <w:rFonts w:ascii="Times New Roman"/>
          <w:b w:val="false"/>
          <w:i w:val="false"/>
          <w:color w:val="000000"/>
          <w:sz w:val="28"/>
        </w:rPr>
        <w:t>
      бюджеттік кредиттер -167110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-91561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9"/>
    <w:bookmarkStart w:name="z18"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--1928067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қаржыландыру(профицитін пайдалану) -1928067 мың теңге;</w:t>
      </w:r>
    </w:p>
    <w:bookmarkEnd w:id="13"/>
    <w:bookmarkStart w:name="z22" w:id="14"/>
    <w:p>
      <w:pPr>
        <w:spacing w:after="0"/>
        <w:ind w:left="0"/>
        <w:jc w:val="both"/>
      </w:pPr>
      <w:r>
        <w:rPr>
          <w:rFonts w:ascii="Times New Roman"/>
          <w:b w:val="false"/>
          <w:i w:val="false"/>
          <w:color w:val="000000"/>
          <w:sz w:val="28"/>
        </w:rPr>
        <w:t>
      қарыздар түсімі - 1892614 мың теңге;</w:t>
      </w:r>
    </w:p>
    <w:bookmarkEnd w:id="14"/>
    <w:bookmarkStart w:name="z23" w:id="15"/>
    <w:p>
      <w:pPr>
        <w:spacing w:after="0"/>
        <w:ind w:left="0"/>
        <w:jc w:val="both"/>
      </w:pPr>
      <w:r>
        <w:rPr>
          <w:rFonts w:ascii="Times New Roman"/>
          <w:b w:val="false"/>
          <w:i w:val="false"/>
          <w:color w:val="000000"/>
          <w:sz w:val="28"/>
        </w:rPr>
        <w:t>
      қарыздарды өтеу - 91561 мың теңге;</w:t>
      </w:r>
    </w:p>
    <w:bookmarkEnd w:id="15"/>
    <w:bookmarkStart w:name="z24" w:id="16"/>
    <w:p>
      <w:pPr>
        <w:spacing w:after="0"/>
        <w:ind w:left="0"/>
        <w:jc w:val="both"/>
      </w:pPr>
      <w:r>
        <w:rPr>
          <w:rFonts w:ascii="Times New Roman"/>
          <w:b w:val="false"/>
          <w:i w:val="false"/>
          <w:color w:val="000000"/>
          <w:sz w:val="28"/>
        </w:rPr>
        <w:t>
      бюджет қаражатының пайдаланылатын қалдықтары - 127014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төрағасының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Мейманханов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№44-11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4" w:id="18"/>
    <w:p>
      <w:pPr>
        <w:spacing w:after="0"/>
        <w:ind w:left="0"/>
        <w:jc w:val="left"/>
      </w:pPr>
      <w:r>
        <w:rPr>
          <w:rFonts w:ascii="Times New Roman"/>
          <w:b/>
          <w:i w:val="false"/>
          <w:color w:val="000000"/>
        </w:rPr>
        <w:t xml:space="preserve"> 2025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Функционалдық топ</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1928067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