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0b29" w14:textId="3e20b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Жамбыл облысы Т. Рысқұлов аудандық мәслихатының 2026 жылғы 22 желтоқсандағы № 44-5 шешімі</w:t>
      </w:r>
    </w:p>
    <w:p>
      <w:pPr>
        <w:spacing w:after="0"/>
        <w:ind w:left="0"/>
        <w:jc w:val="left"/>
      </w:pPr>
    </w:p>
    <w:bookmarkStart w:name="z4" w:id="0"/>
    <w:p>
      <w:pPr>
        <w:spacing w:after="0"/>
        <w:ind w:left="0"/>
        <w:jc w:val="both"/>
      </w:pPr>
      <w:r>
        <w:rPr>
          <w:rFonts w:ascii="Times New Roman"/>
          <w:b w:val="false"/>
          <w:i w:val="false"/>
          <w:color w:val="000000"/>
          <w:sz w:val="28"/>
        </w:rPr>
        <w:t>
      Т.Рысқұлов аудандық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бекітілсін:</w:t>
      </w:r>
    </w:p>
    <w:bookmarkStart w:name="z6" w:id="1"/>
    <w:p>
      <w:pPr>
        <w:spacing w:after="0"/>
        <w:ind w:left="0"/>
        <w:jc w:val="both"/>
      </w:pPr>
      <w:r>
        <w:rPr>
          <w:rFonts w:ascii="Times New Roman"/>
          <w:b w:val="false"/>
          <w:i w:val="false"/>
          <w:color w:val="000000"/>
          <w:sz w:val="28"/>
        </w:rPr>
        <w:t>
      1) кірістер – 5776526 мың теңге;</w:t>
      </w:r>
    </w:p>
    <w:bookmarkEnd w:id="1"/>
    <w:bookmarkStart w:name="z7" w:id="2"/>
    <w:p>
      <w:pPr>
        <w:spacing w:after="0"/>
        <w:ind w:left="0"/>
        <w:jc w:val="both"/>
      </w:pPr>
      <w:r>
        <w:rPr>
          <w:rFonts w:ascii="Times New Roman"/>
          <w:b w:val="false"/>
          <w:i w:val="false"/>
          <w:color w:val="000000"/>
          <w:sz w:val="28"/>
        </w:rPr>
        <w:t>
      салықтық түсімдер - 4856870 мың теңге;</w:t>
      </w:r>
    </w:p>
    <w:bookmarkEnd w:id="2"/>
    <w:bookmarkStart w:name="z8" w:id="3"/>
    <w:p>
      <w:pPr>
        <w:spacing w:after="0"/>
        <w:ind w:left="0"/>
        <w:jc w:val="both"/>
      </w:pPr>
      <w:r>
        <w:rPr>
          <w:rFonts w:ascii="Times New Roman"/>
          <w:b w:val="false"/>
          <w:i w:val="false"/>
          <w:color w:val="000000"/>
          <w:sz w:val="28"/>
        </w:rPr>
        <w:t>
      салықтық емес түсімдер -41041 мың теңге;</w:t>
      </w:r>
    </w:p>
    <w:bookmarkEnd w:id="3"/>
    <w:bookmarkStart w:name="z9" w:id="4"/>
    <w:p>
      <w:pPr>
        <w:spacing w:after="0"/>
        <w:ind w:left="0"/>
        <w:jc w:val="both"/>
      </w:pPr>
      <w:r>
        <w:rPr>
          <w:rFonts w:ascii="Times New Roman"/>
          <w:b w:val="false"/>
          <w:i w:val="false"/>
          <w:color w:val="000000"/>
          <w:sz w:val="28"/>
        </w:rPr>
        <w:t>
      негізгі капиталды сатудан түсетін түсімдер - 10500 мың теңге;</w:t>
      </w:r>
    </w:p>
    <w:bookmarkEnd w:id="4"/>
    <w:bookmarkStart w:name="z10" w:id="5"/>
    <w:p>
      <w:pPr>
        <w:spacing w:after="0"/>
        <w:ind w:left="0"/>
        <w:jc w:val="both"/>
      </w:pPr>
      <w:r>
        <w:rPr>
          <w:rFonts w:ascii="Times New Roman"/>
          <w:b w:val="false"/>
          <w:i w:val="false"/>
          <w:color w:val="000000"/>
          <w:sz w:val="28"/>
        </w:rPr>
        <w:t>
      трансферттер түсімі - 868115 мың теңге;</w:t>
      </w:r>
    </w:p>
    <w:bookmarkEnd w:id="5"/>
    <w:bookmarkStart w:name="z11" w:id="6"/>
    <w:p>
      <w:pPr>
        <w:spacing w:after="0"/>
        <w:ind w:left="0"/>
        <w:jc w:val="both"/>
      </w:pPr>
      <w:r>
        <w:rPr>
          <w:rFonts w:ascii="Times New Roman"/>
          <w:b w:val="false"/>
          <w:i w:val="false"/>
          <w:color w:val="000000"/>
          <w:sz w:val="28"/>
        </w:rPr>
        <w:t>
      2) шығындар -5776526 мың теңге;</w:t>
      </w:r>
    </w:p>
    <w:bookmarkEnd w:id="6"/>
    <w:bookmarkStart w:name="z12" w:id="7"/>
    <w:p>
      <w:pPr>
        <w:spacing w:after="0"/>
        <w:ind w:left="0"/>
        <w:jc w:val="both"/>
      </w:pPr>
      <w:r>
        <w:rPr>
          <w:rFonts w:ascii="Times New Roman"/>
          <w:b w:val="false"/>
          <w:i w:val="false"/>
          <w:color w:val="000000"/>
          <w:sz w:val="28"/>
        </w:rPr>
        <w:t>
      3) таза бюджеттік кредиттеу -46839 мың теңге;</w:t>
      </w:r>
    </w:p>
    <w:bookmarkEnd w:id="7"/>
    <w:bookmarkStart w:name="z13" w:id="8"/>
    <w:p>
      <w:pPr>
        <w:spacing w:after="0"/>
        <w:ind w:left="0"/>
        <w:jc w:val="both"/>
      </w:pPr>
      <w:r>
        <w:rPr>
          <w:rFonts w:ascii="Times New Roman"/>
          <w:b w:val="false"/>
          <w:i w:val="false"/>
          <w:color w:val="000000"/>
          <w:sz w:val="28"/>
        </w:rPr>
        <w:t>
      бюджеттік кредиттер -138400 мың теңге;</w:t>
      </w:r>
    </w:p>
    <w:bookmarkEnd w:id="8"/>
    <w:bookmarkStart w:name="z14" w:id="9"/>
    <w:p>
      <w:pPr>
        <w:spacing w:after="0"/>
        <w:ind w:left="0"/>
        <w:jc w:val="both"/>
      </w:pPr>
      <w:r>
        <w:rPr>
          <w:rFonts w:ascii="Times New Roman"/>
          <w:b w:val="false"/>
          <w:i w:val="false"/>
          <w:color w:val="000000"/>
          <w:sz w:val="28"/>
        </w:rPr>
        <w:t>
      бюджеттік кредиттерді өтеу -91561 мың теңге;</w:t>
      </w:r>
    </w:p>
    <w:bookmarkEnd w:id="9"/>
    <w:bookmarkStart w:name="z15" w:id="10"/>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0"/>
    <w:bookmarkStart w:name="z16"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7"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-46839 мың теңге;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бюджет тапшылығын қаржыландыру (профицитін пайдалану) -46839 мың теңге;</w:t>
      </w:r>
    </w:p>
    <w:bookmarkStart w:name="z20" w:id="14"/>
    <w:p>
      <w:pPr>
        <w:spacing w:after="0"/>
        <w:ind w:left="0"/>
        <w:jc w:val="both"/>
      </w:pPr>
      <w:r>
        <w:rPr>
          <w:rFonts w:ascii="Times New Roman"/>
          <w:b w:val="false"/>
          <w:i w:val="false"/>
          <w:color w:val="000000"/>
          <w:sz w:val="28"/>
        </w:rPr>
        <w:t>
      қарыздар түсімі - 138400 мың теңге;</w:t>
      </w:r>
    </w:p>
    <w:bookmarkEnd w:id="14"/>
    <w:bookmarkStart w:name="z21" w:id="15"/>
    <w:p>
      <w:pPr>
        <w:spacing w:after="0"/>
        <w:ind w:left="0"/>
        <w:jc w:val="both"/>
      </w:pPr>
      <w:r>
        <w:rPr>
          <w:rFonts w:ascii="Times New Roman"/>
          <w:b w:val="false"/>
          <w:i w:val="false"/>
          <w:color w:val="000000"/>
          <w:sz w:val="28"/>
        </w:rPr>
        <w:t>
      қарыздарды өтеу - 91561 мың теңге;</w:t>
      </w:r>
    </w:p>
    <w:bookmarkEnd w:id="15"/>
    <w:bookmarkStart w:name="z22" w:id="16"/>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6"/>
    <w:bookmarkStart w:name="z23" w:id="17"/>
    <w:p>
      <w:pPr>
        <w:spacing w:after="0"/>
        <w:ind w:left="0"/>
        <w:jc w:val="both"/>
      </w:pPr>
      <w:r>
        <w:rPr>
          <w:rFonts w:ascii="Times New Roman"/>
          <w:b w:val="false"/>
          <w:i w:val="false"/>
          <w:color w:val="000000"/>
          <w:sz w:val="28"/>
        </w:rPr>
        <w:t>
      2. 2026 жылы облыстық бюджеттен аудандық бюджетке берілетін субвенция мөлшері 184365 мың теңге сомасында белгіленсін.</w:t>
      </w:r>
    </w:p>
    <w:bookmarkEnd w:id="17"/>
    <w:bookmarkStart w:name="z24" w:id="18"/>
    <w:p>
      <w:pPr>
        <w:spacing w:after="0"/>
        <w:ind w:left="0"/>
        <w:jc w:val="both"/>
      </w:pPr>
      <w:r>
        <w:rPr>
          <w:rFonts w:ascii="Times New Roman"/>
          <w:b w:val="false"/>
          <w:i w:val="false"/>
          <w:color w:val="000000"/>
          <w:sz w:val="28"/>
        </w:rPr>
        <w:t>
      3. Аудандық жергілікті атқарушы органның резерві 108967 мың теңге көлемінде бекітілсін.</w:t>
      </w:r>
    </w:p>
    <w:bookmarkEnd w:id="18"/>
    <w:bookmarkStart w:name="z25" w:id="19"/>
    <w:p>
      <w:pPr>
        <w:spacing w:after="0"/>
        <w:ind w:left="0"/>
        <w:jc w:val="both"/>
      </w:pPr>
      <w:r>
        <w:rPr>
          <w:rFonts w:ascii="Times New Roman"/>
          <w:b w:val="false"/>
          <w:i w:val="false"/>
          <w:color w:val="000000"/>
          <w:sz w:val="28"/>
        </w:rPr>
        <w:t>
      4. 2026 жылға арналған аудандық бюджетте ауылдық округтердің бюжеттеріне аудандық бюджет қаржысы есебінен қарастырылған даму және ағымдағы трансферттердің бөлінуі Т.Рысқұлов ауданы әкімдігінің қаулысы негізінде айқындалады.</w:t>
      </w:r>
    </w:p>
    <w:bookmarkEnd w:id="19"/>
    <w:bookmarkStart w:name="z26" w:id="20"/>
    <w:p>
      <w:pPr>
        <w:spacing w:after="0"/>
        <w:ind w:left="0"/>
        <w:jc w:val="both"/>
      </w:pPr>
      <w:r>
        <w:rPr>
          <w:rFonts w:ascii="Times New Roman"/>
          <w:b w:val="false"/>
          <w:i w:val="false"/>
          <w:color w:val="000000"/>
          <w:sz w:val="28"/>
        </w:rPr>
        <w:t>
      5. Осы шешім 2026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төрағасының уақытша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Мейманханов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 №44-5</w:t>
            </w:r>
            <w:r>
              <w:br/>
            </w:r>
            <w:r>
              <w:rPr>
                <w:rFonts w:ascii="Times New Roman"/>
                <w:b w:val="false"/>
                <w:i w:val="false"/>
                <w:color w:val="000000"/>
                <w:sz w:val="20"/>
              </w:rPr>
              <w:t>Т.Рысқұлов аудандық мәслихаттың</w:t>
            </w:r>
            <w:r>
              <w:br/>
            </w:r>
            <w:r>
              <w:rPr>
                <w:rFonts w:ascii="Times New Roman"/>
                <w:b w:val="false"/>
                <w:i w:val="false"/>
                <w:color w:val="000000"/>
                <w:sz w:val="20"/>
              </w:rPr>
              <w:t>шешіміне 1- қосымша</w:t>
            </w:r>
          </w:p>
        </w:tc>
      </w:tr>
    </w:tbl>
    <w:bookmarkStart w:name="z31" w:id="21"/>
    <w:p>
      <w:pPr>
        <w:spacing w:after="0"/>
        <w:ind w:left="0"/>
        <w:jc w:val="left"/>
      </w:pPr>
      <w:r>
        <w:rPr>
          <w:rFonts w:ascii="Times New Roman"/>
          <w:b/>
          <w:i w:val="false"/>
          <w:color w:val="000000"/>
        </w:rPr>
        <w:t xml:space="preserve"> 2026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ақшаның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Функционалдық топ</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 </w:t>
            </w:r>
          </w:p>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деңгейдегі спорттық жарыстар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аудандық маңызы бар қалалардың, кеңттердің, ауылдардың ауылдық округтердің шекарасын белгілеу кезеңінде жүргізілетін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 №44-5</w:t>
            </w:r>
            <w:r>
              <w:br/>
            </w:r>
            <w:r>
              <w:rPr>
                <w:rFonts w:ascii="Times New Roman"/>
                <w:b w:val="false"/>
                <w:i w:val="false"/>
                <w:color w:val="000000"/>
                <w:sz w:val="20"/>
              </w:rPr>
              <w:t>Т.Рысқұлов аудандық мәслихаттың</w:t>
            </w:r>
            <w:r>
              <w:br/>
            </w:r>
            <w:r>
              <w:rPr>
                <w:rFonts w:ascii="Times New Roman"/>
                <w:b w:val="false"/>
                <w:i w:val="false"/>
                <w:color w:val="000000"/>
                <w:sz w:val="20"/>
              </w:rPr>
              <w:t>шешіміне 2-қосымша</w:t>
            </w:r>
          </w:p>
        </w:tc>
      </w:tr>
    </w:tbl>
    <w:bookmarkStart w:name="z37" w:id="23"/>
    <w:p>
      <w:pPr>
        <w:spacing w:after="0"/>
        <w:ind w:left="0"/>
        <w:jc w:val="left"/>
      </w:pPr>
      <w:r>
        <w:rPr>
          <w:rFonts w:ascii="Times New Roman"/>
          <w:b/>
          <w:i w:val="false"/>
          <w:color w:val="000000"/>
        </w:rPr>
        <w:t xml:space="preserve"> 2027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2159331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ақшаның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Функционалдық топ</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 </w:t>
            </w:r>
          </w:p>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деңгейдегі спорттық жарыстар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аудандық маңызы бар қалалардың, кеңттердің, ауылдардың ауылдық округтердің шекарасын белгілеу кезеңінде жүргізілетін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 № 44-5</w:t>
            </w:r>
            <w:r>
              <w:br/>
            </w:r>
            <w:r>
              <w:rPr>
                <w:rFonts w:ascii="Times New Roman"/>
                <w:b w:val="false"/>
                <w:i w:val="false"/>
                <w:color w:val="000000"/>
                <w:sz w:val="20"/>
              </w:rPr>
              <w:t>Т.Рысқұлов аудандық мәслихаттың</w:t>
            </w:r>
            <w:r>
              <w:br/>
            </w:r>
            <w:r>
              <w:rPr>
                <w:rFonts w:ascii="Times New Roman"/>
                <w:b w:val="false"/>
                <w:i w:val="false"/>
                <w:color w:val="000000"/>
                <w:sz w:val="20"/>
              </w:rPr>
              <w:t>шешіміне 3-қосымша</w:t>
            </w:r>
          </w:p>
        </w:tc>
      </w:tr>
    </w:tbl>
    <w:bookmarkStart w:name="z43" w:id="25"/>
    <w:p>
      <w:pPr>
        <w:spacing w:after="0"/>
        <w:ind w:left="0"/>
        <w:jc w:val="left"/>
      </w:pPr>
      <w:r>
        <w:rPr>
          <w:rFonts w:ascii="Times New Roman"/>
          <w:b/>
          <w:i w:val="false"/>
          <w:color w:val="000000"/>
        </w:rPr>
        <w:t xml:space="preserve"> 2028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5718793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ақшаның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Функционалдық топ</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 </w:t>
            </w:r>
          </w:p>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деңгейдегі спорттық жарыстар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аудандық маңызы бар қалалардың, кеңттердің, ауылдардың ауылдық округтердің шекарасын белгілеу кезеңінде жүргізілетін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