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27da" w14:textId="0782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ауданы бойынша оңайлатылған декларация негізінде арнаулы салық режимін қолдану кезінде салық мөлшерлемесін төмендету туралы</w:t>
      </w:r>
    </w:p>
    <w:p>
      <w:pPr>
        <w:spacing w:after="0"/>
        <w:ind w:left="0"/>
        <w:jc w:val="both"/>
      </w:pPr>
      <w:r>
        <w:rPr>
          <w:rFonts w:ascii="Times New Roman"/>
          <w:b w:val="false"/>
          <w:i w:val="false"/>
          <w:color w:val="000000"/>
          <w:sz w:val="28"/>
        </w:rPr>
        <w:t>Жамбыл облысы Т. Рысқұлов аудандық мәслихатының 2025 жылғы 26 қарашадағы № 41-5 шешімі</w:t>
      </w:r>
    </w:p>
    <w:p>
      <w:pPr>
        <w:spacing w:after="0"/>
        <w:ind w:left="0"/>
        <w:jc w:val="left"/>
      </w:pPr>
    </w:p>
    <w:bookmarkStart w:name="z3" w:id="0"/>
    <w:p>
      <w:pPr>
        <w:spacing w:after="0"/>
        <w:ind w:left="0"/>
        <w:jc w:val="both"/>
      </w:pPr>
      <w:r>
        <w:rPr>
          <w:rFonts w:ascii="Times New Roman"/>
          <w:b w:val="false"/>
          <w:i w:val="false"/>
          <w:color w:val="ff0000"/>
          <w:sz w:val="28"/>
        </w:rPr>
        <w:t>
      Ескерту. 01.01.2026 бастап қолданысқа енгізіледі - осы шешімнің 2 тармағымен.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Т.Рысқұлов аудандық мәслихаты ШЕШІМ ҚАБЫЛДАДЫ:</w:t>
      </w:r>
    </w:p>
    <w:bookmarkStart w:name="z5" w:id="1"/>
    <w:p>
      <w:pPr>
        <w:spacing w:after="0"/>
        <w:ind w:left="0"/>
        <w:jc w:val="both"/>
      </w:pPr>
      <w:r>
        <w:rPr>
          <w:rFonts w:ascii="Times New Roman"/>
          <w:b w:val="false"/>
          <w:i w:val="false"/>
          <w:color w:val="000000"/>
          <w:sz w:val="28"/>
        </w:rPr>
        <w:t>
      1. Т.Рысқұлов ауданында арнаулы салық режимін оңайлатылған декларация негізінде қолданған кезде, салық төлеуші салық салу объектісіне есепті салық кезеңі үшін өз бетінше мөлшерлемені қолдану арқылы есептейтін, төлем көзінен ұсталған салықтарды қоспағанда, корпоративтік немесе жеке табыс салығының мөлшерлемесі 4 (төрт) пайыздан 2 (екі) пайызға төмендетілсін.</w:t>
      </w:r>
    </w:p>
    <w:bookmarkEnd w:id="1"/>
    <w:bookmarkStart w:name="z6" w:id="2"/>
    <w:p>
      <w:pPr>
        <w:spacing w:after="0"/>
        <w:ind w:left="0"/>
        <w:jc w:val="both"/>
      </w:pPr>
      <w:r>
        <w:rPr>
          <w:rFonts w:ascii="Times New Roman"/>
          <w:b w:val="false"/>
          <w:i w:val="false"/>
          <w:color w:val="000000"/>
          <w:sz w:val="28"/>
        </w:rPr>
        <w:t>
      2. Осы шешім 2026 жылдың 1 қаңтарынан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