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08da9" w14:textId="f808d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Меркі ауданы Сарымолдаев ауылдық округі Сарымолдаев ауылының кейбір құрамдас бөліктерін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Меркі ауданы Сарымолдаев ауылдық округі әкімінің 2025 жылғы 21 қазандағы № 198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Республикасының әкiмшiлiк-аумақтық құрылысы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Жамбыл облысы әкімдігі жанындағы ономастика комиссиясының 2025 жылғы 17 қыркүйектегі қорытындысы негізінде және халықтың пікірін ескере отырып, Сарымолдаев ауылдық округінің әкімі ШЕШІМ ҚАБЫЛДАДЫ: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Меркі ауданы Сарымолдаев ауылдық округі Сарымолдаев ауылының келесі құрамдас бөліктері қайта аталсын: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Ращупкин 1 – ші тұйық көшесі – Зеренді тұйық көшесіне;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Ращупкин 2 – ші тұйық көшесі – Киелі бұлақ тұйық көшесіне;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Сарымолдаев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Бабижанов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