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167a" w14:textId="7ca1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2024 жылғы 25 желтоқсандағы № 40-2 "2025 – 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2025 жылғы 17 желтоқсандағы № 56-2 шешімі</w:t>
      </w:r>
    </w:p>
    <w:p>
      <w:pPr>
        <w:spacing w:after="0"/>
        <w:ind w:left="0"/>
        <w:jc w:val="left"/>
      </w:pPr>
    </w:p>
    <w:p>
      <w:pPr>
        <w:spacing w:after="0"/>
        <w:ind w:left="0"/>
        <w:jc w:val="both"/>
      </w:pPr>
      <w:r>
        <w:rPr>
          <w:rFonts w:ascii="Times New Roman"/>
          <w:b w:val="false"/>
          <w:i w:val="false"/>
          <w:color w:val="ff0000"/>
          <w:sz w:val="28"/>
        </w:rPr>
        <w:t>
      Ескерту. 01.01.2025 бастап қолданысқа енгізіледі - осы шешімнің 2 тармағымен.</w:t>
      </w:r>
    </w:p>
    <w:p>
      <w:pPr>
        <w:spacing w:after="0"/>
        <w:ind w:left="0"/>
        <w:jc w:val="both"/>
      </w:pPr>
      <w:r>
        <w:rPr>
          <w:rFonts w:ascii="Times New Roman"/>
          <w:b w:val="false"/>
          <w:i w:val="false"/>
          <w:color w:val="000000"/>
          <w:sz w:val="28"/>
        </w:rPr>
        <w:t xml:space="preserve">
      Байзақ аудандық мәслихаты ШЕШІМ ҚАБЫЛДАДЫ: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туралы" Байзақ аудандық мәслихатының 2024 жылғы 25 желтоқсандағы </w:t>
      </w:r>
      <w:r>
        <w:rPr>
          <w:rFonts w:ascii="Times New Roman"/>
          <w:b w:val="false"/>
          <w:i w:val="false"/>
          <w:color w:val="000000"/>
          <w:sz w:val="28"/>
        </w:rPr>
        <w:t>№40-2</w:t>
      </w:r>
      <w:r>
        <w:rPr>
          <w:rFonts w:ascii="Times New Roman"/>
          <w:b w:val="false"/>
          <w:i w:val="false"/>
          <w:color w:val="000000"/>
          <w:sz w:val="28"/>
        </w:rPr>
        <w:t xml:space="preserve"> шешіміне (Нормативтік құқықтық актілерде мемлекеттік тіркеу тізілімінде №192633 болып тіркелген) келесідей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қосымшаларға </w:t>
      </w:r>
      <w:r>
        <w:rPr>
          <w:rFonts w:ascii="Times New Roman"/>
          <w:b w:val="false"/>
          <w:i w:val="false"/>
          <w:color w:val="000000"/>
          <w:sz w:val="28"/>
        </w:rPr>
        <w:t xml:space="preserve"> сәйкес, оның ішінде 2025 жылға келесідей көлемде бекітілсін:</w:t>
      </w:r>
    </w:p>
    <w:bookmarkStart w:name="z8" w:id="0"/>
    <w:p>
      <w:pPr>
        <w:spacing w:after="0"/>
        <w:ind w:left="0"/>
        <w:jc w:val="both"/>
      </w:pPr>
      <w:r>
        <w:rPr>
          <w:rFonts w:ascii="Times New Roman"/>
          <w:b w:val="false"/>
          <w:i w:val="false"/>
          <w:color w:val="000000"/>
          <w:sz w:val="28"/>
        </w:rPr>
        <w:t>
      1) кірістер – 10897316 мың теңге, оның ішінде:</w:t>
      </w:r>
    </w:p>
    <w:bookmarkEnd w:id="0"/>
    <w:bookmarkStart w:name="z9" w:id="1"/>
    <w:p>
      <w:pPr>
        <w:spacing w:after="0"/>
        <w:ind w:left="0"/>
        <w:jc w:val="both"/>
      </w:pPr>
      <w:r>
        <w:rPr>
          <w:rFonts w:ascii="Times New Roman"/>
          <w:b w:val="false"/>
          <w:i w:val="false"/>
          <w:color w:val="000000"/>
          <w:sz w:val="28"/>
        </w:rPr>
        <w:t>
      салықтық түсімдер – 3366623 мың теңге;</w:t>
      </w:r>
    </w:p>
    <w:bookmarkEnd w:id="1"/>
    <w:bookmarkStart w:name="z10" w:id="2"/>
    <w:p>
      <w:pPr>
        <w:spacing w:after="0"/>
        <w:ind w:left="0"/>
        <w:jc w:val="both"/>
      </w:pPr>
      <w:r>
        <w:rPr>
          <w:rFonts w:ascii="Times New Roman"/>
          <w:b w:val="false"/>
          <w:i w:val="false"/>
          <w:color w:val="000000"/>
          <w:sz w:val="28"/>
        </w:rPr>
        <w:t>
      салықтық емес түсімдер – 63086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172836 мың теңге;</w:t>
      </w:r>
    </w:p>
    <w:bookmarkEnd w:id="3"/>
    <w:bookmarkStart w:name="z12" w:id="4"/>
    <w:p>
      <w:pPr>
        <w:spacing w:after="0"/>
        <w:ind w:left="0"/>
        <w:jc w:val="both"/>
      </w:pPr>
      <w:r>
        <w:rPr>
          <w:rFonts w:ascii="Times New Roman"/>
          <w:b w:val="false"/>
          <w:i w:val="false"/>
          <w:color w:val="000000"/>
          <w:sz w:val="28"/>
        </w:rPr>
        <w:t>
      трансферттер түсімі – 7294771 мың теңге;</w:t>
      </w:r>
    </w:p>
    <w:bookmarkEnd w:id="4"/>
    <w:bookmarkStart w:name="z13" w:id="5"/>
    <w:p>
      <w:pPr>
        <w:spacing w:after="0"/>
        <w:ind w:left="0"/>
        <w:jc w:val="both"/>
      </w:pPr>
      <w:r>
        <w:rPr>
          <w:rFonts w:ascii="Times New Roman"/>
          <w:b w:val="false"/>
          <w:i w:val="false"/>
          <w:color w:val="000000"/>
          <w:sz w:val="28"/>
        </w:rPr>
        <w:t>
      2) шығындар – 14231593 мың теңге;</w:t>
      </w:r>
    </w:p>
    <w:bookmarkEnd w:id="5"/>
    <w:bookmarkStart w:name="z14" w:id="6"/>
    <w:p>
      <w:pPr>
        <w:spacing w:after="0"/>
        <w:ind w:left="0"/>
        <w:jc w:val="both"/>
      </w:pPr>
      <w:r>
        <w:rPr>
          <w:rFonts w:ascii="Times New Roman"/>
          <w:b w:val="false"/>
          <w:i w:val="false"/>
          <w:color w:val="000000"/>
          <w:sz w:val="28"/>
        </w:rPr>
        <w:t>
      3) таза бюджеттік кредиттеу – 55317 мың теңге, оның ішінде:</w:t>
      </w:r>
    </w:p>
    <w:bookmarkEnd w:id="6"/>
    <w:bookmarkStart w:name="z15" w:id="7"/>
    <w:p>
      <w:pPr>
        <w:spacing w:after="0"/>
        <w:ind w:left="0"/>
        <w:jc w:val="both"/>
      </w:pPr>
      <w:r>
        <w:rPr>
          <w:rFonts w:ascii="Times New Roman"/>
          <w:b w:val="false"/>
          <w:i w:val="false"/>
          <w:color w:val="000000"/>
          <w:sz w:val="28"/>
        </w:rPr>
        <w:t>
      бюджеттік кредиттер – 119926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64609 мың теңге;</w:t>
      </w:r>
    </w:p>
    <w:bookmarkEnd w:id="8"/>
    <w:bookmarkStart w:name="z17" w:id="9"/>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9"/>
    <w:bookmarkStart w:name="z18" w:id="10"/>
    <w:p>
      <w:pPr>
        <w:spacing w:after="0"/>
        <w:ind w:left="0"/>
        <w:jc w:val="both"/>
      </w:pPr>
      <w:r>
        <w:rPr>
          <w:rFonts w:ascii="Times New Roman"/>
          <w:b w:val="false"/>
          <w:i w:val="false"/>
          <w:color w:val="000000"/>
          <w:sz w:val="28"/>
        </w:rPr>
        <w:t>
      қаржы активтерін сатып алу – 0 мың теңге;</w:t>
      </w:r>
    </w:p>
    <w:bookmarkEnd w:id="10"/>
    <w:bookmarkStart w:name="z19" w:id="1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1"/>
    <w:bookmarkStart w:name="z20" w:id="12"/>
    <w:p>
      <w:pPr>
        <w:spacing w:after="0"/>
        <w:ind w:left="0"/>
        <w:jc w:val="both"/>
      </w:pPr>
      <w:r>
        <w:rPr>
          <w:rFonts w:ascii="Times New Roman"/>
          <w:b w:val="false"/>
          <w:i w:val="false"/>
          <w:color w:val="000000"/>
          <w:sz w:val="28"/>
        </w:rPr>
        <w:t>
      5) бюджет тапшылығы (профициті) – - 3389594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(профицитін пайдалану) – 3389594 мың теңге, оның ішінде:</w:t>
      </w:r>
    </w:p>
    <w:bookmarkEnd w:id="13"/>
    <w:bookmarkStart w:name="z22" w:id="14"/>
    <w:p>
      <w:pPr>
        <w:spacing w:after="0"/>
        <w:ind w:left="0"/>
        <w:jc w:val="both"/>
      </w:pPr>
      <w:r>
        <w:rPr>
          <w:rFonts w:ascii="Times New Roman"/>
          <w:b w:val="false"/>
          <w:i w:val="false"/>
          <w:color w:val="000000"/>
          <w:sz w:val="28"/>
        </w:rPr>
        <w:t>
      қарыздар түсімі – 3194460 мың теңге;</w:t>
      </w:r>
    </w:p>
    <w:bookmarkEnd w:id="14"/>
    <w:bookmarkStart w:name="z23" w:id="15"/>
    <w:p>
      <w:pPr>
        <w:spacing w:after="0"/>
        <w:ind w:left="0"/>
        <w:jc w:val="both"/>
      </w:pPr>
      <w:r>
        <w:rPr>
          <w:rFonts w:ascii="Times New Roman"/>
          <w:b w:val="false"/>
          <w:i w:val="false"/>
          <w:color w:val="000000"/>
          <w:sz w:val="28"/>
        </w:rPr>
        <w:t>
      қарыздарды өтеу – 64609 мың теңге;</w:t>
      </w:r>
    </w:p>
    <w:bookmarkEnd w:id="15"/>
    <w:bookmarkStart w:name="z24" w:id="16"/>
    <w:p>
      <w:pPr>
        <w:spacing w:after="0"/>
        <w:ind w:left="0"/>
        <w:jc w:val="both"/>
      </w:pPr>
      <w:r>
        <w:rPr>
          <w:rFonts w:ascii="Times New Roman"/>
          <w:b w:val="false"/>
          <w:i w:val="false"/>
          <w:color w:val="000000"/>
          <w:sz w:val="28"/>
        </w:rPr>
        <w:t>
      бюджет қаражатының пайдаланылатын қалдықтары - 259743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7"/>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56-2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шешіміне 1 қосымша</w:t>
            </w:r>
          </w:p>
        </w:tc>
      </w:tr>
    </w:tbl>
    <w:bookmarkStart w:name="z34" w:id="18"/>
    <w:p>
      <w:pPr>
        <w:spacing w:after="0"/>
        <w:ind w:left="0"/>
        <w:jc w:val="left"/>
      </w:pPr>
      <w:r>
        <w:rPr>
          <w:rFonts w:ascii="Times New Roman"/>
          <w:b/>
          <w:i w:val="false"/>
          <w:color w:val="000000"/>
        </w:rPr>
        <w:t xml:space="preserve"> 2025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iшкi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басқада кірістер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өндіріпалулар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7294752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14231593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5687929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4102535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3389594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