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be6d" w14:textId="9a5b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мәдени, спорттық және спорттық-бұқаралық іс-шаралар афишаларын орналастыру үшін арнайы бөлінген орындардың тізбесін бекіту туралы" Тараз қаласы әкімдігінің 2023 жылғы 22 тамыздағы № 3279 қаулысының күші жойылды деп тану туралы</w:t>
      </w:r>
    </w:p>
    <w:p>
      <w:pPr>
        <w:spacing w:after="0"/>
        <w:ind w:left="0"/>
        <w:jc w:val="both"/>
      </w:pPr>
      <w:r>
        <w:rPr>
          <w:rFonts w:ascii="Times New Roman"/>
          <w:b w:val="false"/>
          <w:i w:val="false"/>
          <w:color w:val="000000"/>
          <w:sz w:val="28"/>
        </w:rPr>
        <w:t>Жамбыл облысы Тараз қаласы әкімінің 2025 жылғы 11 қыркүйектегі № 2334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Тараз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"Тараз қаласы бойынша мәдени, спорттық және спорттық-бұқаралық іс-шаралар афишаларын орналастыру үшін арнайы бөлінген орындардың тізбесін бекіту туралы" Тараз қаласы әкімдігінің 2023 жылғы 22 тамыздағы </w:t>
      </w:r>
      <w:r>
        <w:rPr>
          <w:rFonts w:ascii="Times New Roman"/>
          <w:b w:val="false"/>
          <w:i w:val="false"/>
          <w:color w:val="000000"/>
          <w:sz w:val="28"/>
        </w:rPr>
        <w:t>№3279</w:t>
      </w:r>
      <w:r>
        <w:rPr>
          <w:rFonts w:ascii="Times New Roman"/>
          <w:b w:val="false"/>
          <w:i w:val="false"/>
          <w:color w:val="000000"/>
          <w:sz w:val="28"/>
        </w:rPr>
        <w:t xml:space="preserve"> қаулысының (Нормативтік құқықтық актілерді мемлекеттік тіркеу тізілімінде №5117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"Тараз қаласы әкімдігінің тұрғын-жай коммуналдық шаруашылық, жолаушы көлігі және автомобиль жолдары бөлімі"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Жамбыл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кәсіпорының филиалына жолдауды;</w:t>
      </w:r>
    </w:p>
    <w:bookmarkEnd w:id="3"/>
    <w:bookmarkStart w:name="z8" w:id="4"/>
    <w:p>
      <w:pPr>
        <w:spacing w:after="0"/>
        <w:ind w:left="0"/>
        <w:jc w:val="both"/>
      </w:pPr>
      <w:r>
        <w:rPr>
          <w:rFonts w:ascii="Times New Roman"/>
          <w:b w:val="false"/>
          <w:i w:val="false"/>
          <w:color w:val="000000"/>
          <w:sz w:val="28"/>
        </w:rPr>
        <w:t xml:space="preserve">
      2) осы қаулыдан туындайтын басқа да шаралардың қабылдауын қамтамасыз етсін. </w:t>
      </w:r>
    </w:p>
    <w:bookmarkEnd w:id="4"/>
    <w:bookmarkStart w:name="z9" w:id="5"/>
    <w:p>
      <w:pPr>
        <w:spacing w:after="0"/>
        <w:ind w:left="0"/>
        <w:jc w:val="both"/>
      </w:pPr>
      <w:r>
        <w:rPr>
          <w:rFonts w:ascii="Times New Roman"/>
          <w:b w:val="false"/>
          <w:i w:val="false"/>
          <w:color w:val="000000"/>
          <w:sz w:val="28"/>
        </w:rPr>
        <w:t>
      3. Осы қаулының орындалуын бақылау Тараз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