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4cac" w14:textId="2a94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қалалық бюджет туралы" Тараз қалалық мәслихатының 2024 жылғы 26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Тараз қалалық мәслихатының 2025 жылғы 8 тамыздағы № 31-2 шешімі</w:t>
      </w:r>
    </w:p>
    <w:p>
      <w:pPr>
        <w:spacing w:after="0"/>
        <w:ind w:left="0"/>
        <w:jc w:val="left"/>
      </w:pPr>
    </w:p>
    <w:bookmarkStart w:name="z4" w:id="0"/>
    <w:p>
      <w:pPr>
        <w:spacing w:after="0"/>
        <w:ind w:left="0"/>
        <w:jc w:val="both"/>
      </w:pPr>
      <w:r>
        <w:rPr>
          <w:rFonts w:ascii="Times New Roman"/>
          <w:b w:val="false"/>
          <w:i w:val="false"/>
          <w:color w:val="000000"/>
          <w:sz w:val="28"/>
        </w:rPr>
        <w:t>
      Тараз қалалық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қалалық бюджет туралы" Тараз қалалық мәслихатының 2024 жылғы 26 желтоқсандағы </w:t>
      </w:r>
      <w:r>
        <w:rPr>
          <w:rFonts w:ascii="Times New Roman"/>
          <w:b w:val="false"/>
          <w:i w:val="false"/>
          <w:color w:val="000000"/>
          <w:sz w:val="28"/>
        </w:rPr>
        <w:t xml:space="preserve">№25-3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87 473 268 мың теңге, оның ішінде:</w:t>
      </w:r>
    </w:p>
    <w:bookmarkStart w:name="z8" w:id="1"/>
    <w:p>
      <w:pPr>
        <w:spacing w:after="0"/>
        <w:ind w:left="0"/>
        <w:jc w:val="both"/>
      </w:pPr>
      <w:r>
        <w:rPr>
          <w:rFonts w:ascii="Times New Roman"/>
          <w:b w:val="false"/>
          <w:i w:val="false"/>
          <w:color w:val="000000"/>
          <w:sz w:val="28"/>
        </w:rPr>
        <w:t>
      салықтық түсімдер – 39 046 800 мың теңге;</w:t>
      </w:r>
    </w:p>
    <w:bookmarkEnd w:id="1"/>
    <w:bookmarkStart w:name="z9" w:id="2"/>
    <w:p>
      <w:pPr>
        <w:spacing w:after="0"/>
        <w:ind w:left="0"/>
        <w:jc w:val="both"/>
      </w:pPr>
      <w:r>
        <w:rPr>
          <w:rFonts w:ascii="Times New Roman"/>
          <w:b w:val="false"/>
          <w:i w:val="false"/>
          <w:color w:val="000000"/>
          <w:sz w:val="28"/>
        </w:rPr>
        <w:t>
      cалықтық емес түсімдер – 684 378 мың теңге;</w:t>
      </w:r>
    </w:p>
    <w:bookmarkEnd w:id="2"/>
    <w:bookmarkStart w:name="z10" w:id="3"/>
    <w:p>
      <w:pPr>
        <w:spacing w:after="0"/>
        <w:ind w:left="0"/>
        <w:jc w:val="both"/>
      </w:pPr>
      <w:r>
        <w:rPr>
          <w:rFonts w:ascii="Times New Roman"/>
          <w:b w:val="false"/>
          <w:i w:val="false"/>
          <w:color w:val="000000"/>
          <w:sz w:val="28"/>
        </w:rPr>
        <w:t xml:space="preserve">
      негізгі капиталды сатудан түскен түсімдер – 19 992 437 мың теңге; </w:t>
      </w:r>
    </w:p>
    <w:bookmarkEnd w:id="3"/>
    <w:bookmarkStart w:name="z11" w:id="4"/>
    <w:p>
      <w:pPr>
        <w:spacing w:after="0"/>
        <w:ind w:left="0"/>
        <w:jc w:val="both"/>
      </w:pPr>
      <w:r>
        <w:rPr>
          <w:rFonts w:ascii="Times New Roman"/>
          <w:b w:val="false"/>
          <w:i w:val="false"/>
          <w:color w:val="000000"/>
          <w:sz w:val="28"/>
        </w:rPr>
        <w:t>
      трансферттер түсімі – 27 749 653 мың теңге;</w:t>
      </w:r>
    </w:p>
    <w:bookmarkEnd w:id="4"/>
    <w:bookmarkStart w:name="z12" w:id="5"/>
    <w:p>
      <w:pPr>
        <w:spacing w:after="0"/>
        <w:ind w:left="0"/>
        <w:jc w:val="both"/>
      </w:pPr>
      <w:r>
        <w:rPr>
          <w:rFonts w:ascii="Times New Roman"/>
          <w:b w:val="false"/>
          <w:i w:val="false"/>
          <w:color w:val="000000"/>
          <w:sz w:val="28"/>
        </w:rPr>
        <w:t>
      2) шығындар – 96 944 189 мың теңге;</w:t>
      </w:r>
    </w:p>
    <w:bookmarkEnd w:id="5"/>
    <w:bookmarkStart w:name="z13" w:id="6"/>
    <w:p>
      <w:pPr>
        <w:spacing w:after="0"/>
        <w:ind w:left="0"/>
        <w:jc w:val="both"/>
      </w:pPr>
      <w:r>
        <w:rPr>
          <w:rFonts w:ascii="Times New Roman"/>
          <w:b w:val="false"/>
          <w:i w:val="false"/>
          <w:color w:val="000000"/>
          <w:sz w:val="28"/>
        </w:rPr>
        <w:t>
      3) таза бюджеттік кредиттеу – 0 теңге:</w:t>
      </w:r>
    </w:p>
    <w:bookmarkEnd w:id="6"/>
    <w:bookmarkStart w:name="z14" w:id="7"/>
    <w:p>
      <w:pPr>
        <w:spacing w:after="0"/>
        <w:ind w:left="0"/>
        <w:jc w:val="both"/>
      </w:pPr>
      <w:r>
        <w:rPr>
          <w:rFonts w:ascii="Times New Roman"/>
          <w:b w:val="false"/>
          <w:i w:val="false"/>
          <w:color w:val="000000"/>
          <w:sz w:val="28"/>
        </w:rPr>
        <w:t>
      бюджеттік кредиттер – 0 теңге;</w:t>
      </w:r>
    </w:p>
    <w:bookmarkEnd w:id="7"/>
    <w:bookmarkStart w:name="z15" w:id="8"/>
    <w:p>
      <w:pPr>
        <w:spacing w:after="0"/>
        <w:ind w:left="0"/>
        <w:jc w:val="both"/>
      </w:pPr>
      <w:r>
        <w:rPr>
          <w:rFonts w:ascii="Times New Roman"/>
          <w:b w:val="false"/>
          <w:i w:val="false"/>
          <w:color w:val="000000"/>
          <w:sz w:val="28"/>
        </w:rPr>
        <w:t>
      бюджеттік кредиттерді өтеу – 0 теңге;</w:t>
      </w:r>
    </w:p>
    <w:bookmarkEnd w:id="8"/>
    <w:bookmarkStart w:name="z16" w:id="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9"/>
    <w:bookmarkStart w:name="z17"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8" w:id="11"/>
    <w:p>
      <w:pPr>
        <w:spacing w:after="0"/>
        <w:ind w:left="0"/>
        <w:jc w:val="both"/>
      </w:pPr>
      <w:r>
        <w:rPr>
          <w:rFonts w:ascii="Times New Roman"/>
          <w:b w:val="false"/>
          <w:i w:val="false"/>
          <w:color w:val="000000"/>
          <w:sz w:val="28"/>
        </w:rPr>
        <w:t>
      қаржы активтерін сатудан түсетін түсімдер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- 9 470 921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 тапшылығын қаржыландыру (профицитін пайдалану) – 9 470 921 мың теңге":</w:t>
      </w:r>
    </w:p>
    <w:bookmarkStart w:name="z21" w:id="13"/>
    <w:p>
      <w:pPr>
        <w:spacing w:after="0"/>
        <w:ind w:left="0"/>
        <w:jc w:val="both"/>
      </w:pPr>
      <w:r>
        <w:rPr>
          <w:rFonts w:ascii="Times New Roman"/>
          <w:b w:val="false"/>
          <w:i w:val="false"/>
          <w:color w:val="000000"/>
          <w:sz w:val="28"/>
        </w:rPr>
        <w:t>
      қарыздар түсімі – 20 777 921 мың теңге;</w:t>
      </w:r>
    </w:p>
    <w:bookmarkEnd w:id="13"/>
    <w:bookmarkStart w:name="z22" w:id="14"/>
    <w:p>
      <w:pPr>
        <w:spacing w:after="0"/>
        <w:ind w:left="0"/>
        <w:jc w:val="both"/>
      </w:pPr>
      <w:r>
        <w:rPr>
          <w:rFonts w:ascii="Times New Roman"/>
          <w:b w:val="false"/>
          <w:i w:val="false"/>
          <w:color w:val="000000"/>
          <w:sz w:val="28"/>
        </w:rPr>
        <w:t>
      қарыздарды өтеу – 12 046 000 мың теңге;</w:t>
      </w:r>
    </w:p>
    <w:bookmarkEnd w:id="14"/>
    <w:bookmarkStart w:name="z23" w:id="15"/>
    <w:p>
      <w:pPr>
        <w:spacing w:after="0"/>
        <w:ind w:left="0"/>
        <w:jc w:val="both"/>
      </w:pPr>
      <w:r>
        <w:rPr>
          <w:rFonts w:ascii="Times New Roman"/>
          <w:b w:val="false"/>
          <w:i w:val="false"/>
          <w:color w:val="000000"/>
          <w:sz w:val="28"/>
        </w:rPr>
        <w:t xml:space="preserve">
      бюджет қаражатының пайдаланылатын қалдықтары – 739 000 мың теңге.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 – тармақпен</w:t>
      </w:r>
      <w:r>
        <w:rPr>
          <w:rFonts w:ascii="Times New Roman"/>
          <w:b w:val="false"/>
          <w:i w:val="false"/>
          <w:color w:val="000000"/>
          <w:sz w:val="28"/>
        </w:rPr>
        <w:t xml:space="preserve"> толықтырылсын:</w:t>
      </w:r>
    </w:p>
    <w:bookmarkStart w:name="z25" w:id="16"/>
    <w:p>
      <w:pPr>
        <w:spacing w:after="0"/>
        <w:ind w:left="0"/>
        <w:jc w:val="both"/>
      </w:pPr>
      <w:r>
        <w:rPr>
          <w:rFonts w:ascii="Times New Roman"/>
          <w:b w:val="false"/>
          <w:i w:val="false"/>
          <w:color w:val="000000"/>
          <w:sz w:val="28"/>
        </w:rPr>
        <w:t>
      2025 жылдың 1 қыркүйегінен бастап, "Тараз қаласы әкімдігінің жұмыспен қамту және әлеуметтік бағдарламалар бөлімінің отбасын қолдау орталығы" коммуналдық мемлекеттік мекемесі және "Тараз қаласы әкімдігінің жұмыспен қамту және әлеуметтік бағдарламалар бөлімінің үйде күтім көрсету жағдайында арнаулы әлеуметтік қызметтер көрсету орталығы" коммуналдық мемлекеттік мекемесі қызметкерлерінің айлық жалақысына 30 пайыз мөлшерінде ай сайынғы үстемақы белгіленсін.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 №1 қосымша</w:t>
            </w:r>
          </w:p>
        </w:tc>
      </w:tr>
    </w:tbl>
    <w:bookmarkStart w:name="z35" w:id="18"/>
    <w:p>
      <w:pPr>
        <w:spacing w:after="0"/>
        <w:ind w:left="0"/>
        <w:jc w:val="left"/>
      </w:pPr>
      <w:r>
        <w:rPr>
          <w:rFonts w:ascii="Times New Roman"/>
          <w:b/>
          <w:i w:val="false"/>
          <w:color w:val="000000"/>
        </w:rPr>
        <w:t xml:space="preserve"> Тараз қаласының 2025 жылға арналған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87 473 268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19 992 437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19 082 437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19 082 437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27 749 653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27 749 653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27 749 653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96 944 189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59 617 055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9 470 921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