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f972" w14:textId="b71f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қалалық бюджет туралы" Тараз қалалық мәслихатының 2024 жылғы 26 желтоқсандағы № 25-3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2025 жылғы 28 наурыздағы № 27-5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Тараз қалалық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95 518 723 мың теңге, оның ішінде: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37 627 100 мың теңге;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600 000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түскен түсімдер – 23 119 879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34 171 744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98 058 331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- 2 539 608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2 539 608 мың мың теңге":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10 046 000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739 000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№25-3 шешіміне №1 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95 518 723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98 058 331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10 324 006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