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7647" w14:textId="c377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кен іздеушілікке арналған аумақтарды айқындау туралы" Жамбыл облысы әкімдігінің 2018 жылғы 24 желтоқсандағы № 266 қаулысына толықтырулар енгізу туралы</w:t>
      </w:r>
    </w:p>
    <w:p>
      <w:pPr>
        <w:spacing w:after="0"/>
        <w:ind w:left="0"/>
        <w:jc w:val="both"/>
      </w:pPr>
      <w:r>
        <w:rPr>
          <w:rFonts w:ascii="Times New Roman"/>
          <w:b w:val="false"/>
          <w:i w:val="false"/>
          <w:color w:val="000000"/>
          <w:sz w:val="28"/>
        </w:rPr>
        <w:t>Жамбыл облысы әкімдігінің 2025 жылғы 15 қыркүйектегі № 194 қаулысы</w:t>
      </w:r>
    </w:p>
    <w:p>
      <w:pPr>
        <w:spacing w:after="0"/>
        <w:ind w:left="0"/>
        <w:jc w:val="both"/>
      </w:pPr>
      <w:bookmarkStart w:name="z4" w:id="0"/>
      <w:r>
        <w:rPr>
          <w:rFonts w:ascii="Times New Roman"/>
          <w:b w:val="false"/>
          <w:i w:val="false"/>
          <w:color w:val="000000"/>
          <w:sz w:val="28"/>
        </w:rPr>
        <w:t>
      Жамбыл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"Жамбыл облысы бойынша кен іздеушілікке арналған аумақтарды айқындау туралы" Жамбыл облысы әкімдігінің 2018 жылғы 24 желтоқсандағы </w:t>
      </w:r>
      <w:r>
        <w:rPr>
          <w:rFonts w:ascii="Times New Roman"/>
          <w:b w:val="false"/>
          <w:i w:val="false"/>
          <w:color w:val="000000"/>
          <w:sz w:val="28"/>
        </w:rPr>
        <w:t>№ 266</w:t>
      </w:r>
      <w:r>
        <w:rPr>
          <w:rFonts w:ascii="Times New Roman"/>
          <w:b w:val="false"/>
          <w:i w:val="false"/>
          <w:color w:val="000000"/>
          <w:sz w:val="28"/>
        </w:rPr>
        <w:t xml:space="preserve"> қаулысына (Нормативтік құқықтық актілерді мемлекеттік тіркеу тізілімінде № 4067 болып тіркелген)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"Жамбыл облысы бойынша кен іздеушілікке арналған аумақтар" қосымшасы мынадай мазмұндағы реттік нөмірлері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 xml:space="preserve">28 - жолдарымен </w:t>
      </w:r>
      <w:r>
        <w:rPr>
          <w:rFonts w:ascii="Times New Roman"/>
          <w:b w:val="false"/>
          <w:i w:val="false"/>
          <w:color w:val="000000"/>
          <w:sz w:val="28"/>
        </w:rPr>
        <w:t xml:space="preserve"> толықтырылсын:</w:t>
      </w:r>
    </w:p>
    <w:bookmarkStart w:name="z7"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Южный-3</w:t>
            </w:r>
          </w:p>
          <w:bookmarkEnd w:id="3"/>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Южный-4</w:t>
            </w:r>
          </w:p>
          <w:bookmarkEnd w:id="4"/>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2,8276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4,484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Мадияр-1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Мадияр-2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Мадияр-3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Талас-1</w:t>
            </w:r>
          </w:p>
          <w:bookmarkEnd w:id="5"/>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Алтынтас</w:t>
            </w:r>
          </w:p>
          <w:bookmarkEnd w:id="6"/>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Есен-1</w:t>
            </w:r>
          </w:p>
          <w:bookmarkEnd w:id="7"/>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Есен-2</w:t>
            </w:r>
          </w:p>
          <w:bookmarkEnd w:id="8"/>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Талас-2 </w:t>
            </w:r>
          </w:p>
          <w:bookmarkEnd w:id="9"/>
          <w:p>
            <w:pPr>
              <w:spacing w:after="20"/>
              <w:ind w:left="20"/>
              <w:jc w:val="both"/>
            </w:pPr>
            <w:r>
              <w:rPr>
                <w:rFonts w:ascii="Times New Roman"/>
                <w:b w:val="false"/>
                <w:i w:val="false"/>
                <w:color w:val="000000"/>
                <w:sz w:val="20"/>
              </w:rPr>
              <w:t>
учаскесі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 w:id="10"/>
    <w:p>
      <w:pPr>
        <w:spacing w:after="0"/>
        <w:ind w:left="0"/>
        <w:jc w:val="both"/>
      </w:pPr>
      <w:r>
        <w:rPr>
          <w:rFonts w:ascii="Times New Roman"/>
          <w:b w:val="false"/>
          <w:i w:val="false"/>
          <w:color w:val="000000"/>
          <w:sz w:val="28"/>
        </w:rPr>
        <w:t xml:space="preserve">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 </w:t>
      </w:r>
    </w:p>
    <w:bookmarkEnd w:id="10"/>
    <w:bookmarkStart w:name="z16" w:id="11"/>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 Жамбыл облысы бойынша филиалына ресми жариялау және Қазақстан Республикасы нормативтік құқықтық актілерінің эталондық бақылау банкіне енгізу үшін жолдаудын;</w:t>
      </w:r>
    </w:p>
    <w:bookmarkEnd w:id="11"/>
    <w:bookmarkStart w:name="z17" w:id="12"/>
    <w:p>
      <w:pPr>
        <w:spacing w:after="0"/>
        <w:ind w:left="0"/>
        <w:jc w:val="both"/>
      </w:pPr>
      <w:r>
        <w:rPr>
          <w:rFonts w:ascii="Times New Roman"/>
          <w:b w:val="false"/>
          <w:i w:val="false"/>
          <w:color w:val="000000"/>
          <w:sz w:val="28"/>
        </w:rPr>
        <w:t>
      2) осы қаулының ресми жариялағаннан кейін оның Жамбыл облысы әкімдігінің интернет-ресурсында орналастырылуын қамтамасыз етсін.</w:t>
      </w:r>
    </w:p>
    <w:bookmarkEnd w:id="12"/>
    <w:bookmarkStart w:name="z18" w:id="1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xml:space="preserve">
       "КЕЛІСІЛДІ" Қазақстан Республикасы </w:t>
      </w:r>
    </w:p>
    <w:bookmarkEnd w:id="14"/>
    <w:bookmarkStart w:name="z21" w:id="15"/>
    <w:p>
      <w:pPr>
        <w:spacing w:after="0"/>
        <w:ind w:left="0"/>
        <w:jc w:val="both"/>
      </w:pPr>
      <w:r>
        <w:rPr>
          <w:rFonts w:ascii="Times New Roman"/>
          <w:b w:val="false"/>
          <w:i w:val="false"/>
          <w:color w:val="000000"/>
          <w:sz w:val="28"/>
        </w:rPr>
        <w:t xml:space="preserve">
      Өнеркәсіп және құрылыс </w:t>
      </w:r>
    </w:p>
    <w:bookmarkEnd w:id="15"/>
    <w:bookmarkStart w:name="z22" w:id="16"/>
    <w:p>
      <w:pPr>
        <w:spacing w:after="0"/>
        <w:ind w:left="0"/>
        <w:jc w:val="both"/>
      </w:pPr>
      <w:r>
        <w:rPr>
          <w:rFonts w:ascii="Times New Roman"/>
          <w:b w:val="false"/>
          <w:i w:val="false"/>
          <w:color w:val="000000"/>
          <w:sz w:val="28"/>
        </w:rPr>
        <w:t>
      министрлігі Геология комитетінің</w:t>
      </w:r>
    </w:p>
    <w:bookmarkEnd w:id="16"/>
    <w:bookmarkStart w:name="z23" w:id="17"/>
    <w:p>
      <w:pPr>
        <w:spacing w:after="0"/>
        <w:ind w:left="0"/>
        <w:jc w:val="both"/>
      </w:pPr>
      <w:r>
        <w:rPr>
          <w:rFonts w:ascii="Times New Roman"/>
          <w:b w:val="false"/>
          <w:i w:val="false"/>
          <w:color w:val="000000"/>
          <w:sz w:val="28"/>
        </w:rPr>
        <w:t xml:space="preserve">
      "Оңтүстікқазжерқойнауы" </w:t>
      </w:r>
    </w:p>
    <w:bookmarkEnd w:id="17"/>
    <w:bookmarkStart w:name="z24" w:id="18"/>
    <w:p>
      <w:pPr>
        <w:spacing w:after="0"/>
        <w:ind w:left="0"/>
        <w:jc w:val="both"/>
      </w:pPr>
      <w:r>
        <w:rPr>
          <w:rFonts w:ascii="Times New Roman"/>
          <w:b w:val="false"/>
          <w:i w:val="false"/>
          <w:color w:val="000000"/>
          <w:sz w:val="28"/>
        </w:rPr>
        <w:t>
      Оңтүстік Қазақстан өңіраралық</w:t>
      </w:r>
    </w:p>
    <w:bookmarkEnd w:id="18"/>
    <w:bookmarkStart w:name="z25" w:id="19"/>
    <w:p>
      <w:pPr>
        <w:spacing w:after="0"/>
        <w:ind w:left="0"/>
        <w:jc w:val="both"/>
      </w:pPr>
      <w:r>
        <w:rPr>
          <w:rFonts w:ascii="Times New Roman"/>
          <w:b w:val="false"/>
          <w:i w:val="false"/>
          <w:color w:val="000000"/>
          <w:sz w:val="28"/>
        </w:rPr>
        <w:t>
      геология департаменті</w:t>
      </w:r>
    </w:p>
    <w:bookmarkEnd w:id="19"/>
    <w:bookmarkStart w:name="z26" w:id="20"/>
    <w:p>
      <w:pPr>
        <w:spacing w:after="0"/>
        <w:ind w:left="0"/>
        <w:jc w:val="both"/>
      </w:pPr>
      <w:r>
        <w:rPr>
          <w:rFonts w:ascii="Times New Roman"/>
          <w:b w:val="false"/>
          <w:i w:val="false"/>
          <w:color w:val="000000"/>
          <w:sz w:val="28"/>
        </w:rPr>
        <w:t xml:space="preserve">
       "КЕЛІСІЛДІ" Қазақстан Республикасы Экология </w:t>
      </w:r>
    </w:p>
    <w:bookmarkEnd w:id="20"/>
    <w:bookmarkStart w:name="z27" w:id="21"/>
    <w:p>
      <w:pPr>
        <w:spacing w:after="0"/>
        <w:ind w:left="0"/>
        <w:jc w:val="both"/>
      </w:pPr>
      <w:r>
        <w:rPr>
          <w:rFonts w:ascii="Times New Roman"/>
          <w:b w:val="false"/>
          <w:i w:val="false"/>
          <w:color w:val="000000"/>
          <w:sz w:val="28"/>
        </w:rPr>
        <w:t xml:space="preserve">
      және табиғи ресурстар министрлігі </w:t>
      </w:r>
    </w:p>
    <w:bookmarkEnd w:id="21"/>
    <w:bookmarkStart w:name="z28" w:id="22"/>
    <w:p>
      <w:pPr>
        <w:spacing w:after="0"/>
        <w:ind w:left="0"/>
        <w:jc w:val="both"/>
      </w:pPr>
      <w:r>
        <w:rPr>
          <w:rFonts w:ascii="Times New Roman"/>
          <w:b w:val="false"/>
          <w:i w:val="false"/>
          <w:color w:val="000000"/>
          <w:sz w:val="28"/>
        </w:rPr>
        <w:t xml:space="preserve">
      Экологиялық реттеу және бақылау </w:t>
      </w:r>
    </w:p>
    <w:bookmarkEnd w:id="22"/>
    <w:bookmarkStart w:name="z29" w:id="23"/>
    <w:p>
      <w:pPr>
        <w:spacing w:after="0"/>
        <w:ind w:left="0"/>
        <w:jc w:val="both"/>
      </w:pPr>
      <w:r>
        <w:rPr>
          <w:rFonts w:ascii="Times New Roman"/>
          <w:b w:val="false"/>
          <w:i w:val="false"/>
          <w:color w:val="000000"/>
          <w:sz w:val="28"/>
        </w:rPr>
        <w:t xml:space="preserve">
      комитетінің Жамбыл облысы бойынша </w:t>
      </w:r>
    </w:p>
    <w:bookmarkEnd w:id="23"/>
    <w:bookmarkStart w:name="z30" w:id="24"/>
    <w:p>
      <w:pPr>
        <w:spacing w:after="0"/>
        <w:ind w:left="0"/>
        <w:jc w:val="both"/>
      </w:pPr>
      <w:r>
        <w:rPr>
          <w:rFonts w:ascii="Times New Roman"/>
          <w:b w:val="false"/>
          <w:i w:val="false"/>
          <w:color w:val="000000"/>
          <w:sz w:val="28"/>
        </w:rPr>
        <w:t xml:space="preserve">
      Экология департаменті </w:t>
      </w:r>
    </w:p>
    <w:bookmarkEnd w:id="24"/>
    <w:bookmarkStart w:name="z31" w:id="25"/>
    <w:p>
      <w:pPr>
        <w:spacing w:after="0"/>
        <w:ind w:left="0"/>
        <w:jc w:val="both"/>
      </w:pPr>
      <w:r>
        <w:rPr>
          <w:rFonts w:ascii="Times New Roman"/>
          <w:b w:val="false"/>
          <w:i w:val="false"/>
          <w:color w:val="000000"/>
          <w:sz w:val="28"/>
        </w:rPr>
        <w:t>
       "КЕЛІСІЛДІ" "Қазақстан Республикасының</w:t>
      </w:r>
    </w:p>
    <w:bookmarkEnd w:id="25"/>
    <w:bookmarkStart w:name="z32" w:id="26"/>
    <w:p>
      <w:pPr>
        <w:spacing w:after="0"/>
        <w:ind w:left="0"/>
        <w:jc w:val="both"/>
      </w:pPr>
      <w:r>
        <w:rPr>
          <w:rFonts w:ascii="Times New Roman"/>
          <w:b w:val="false"/>
          <w:i w:val="false"/>
          <w:color w:val="000000"/>
          <w:sz w:val="28"/>
        </w:rPr>
        <w:t>
      Су ресурстары</w:t>
      </w:r>
    </w:p>
    <w:bookmarkEnd w:id="26"/>
    <w:bookmarkStart w:name="z33" w:id="27"/>
    <w:p>
      <w:pPr>
        <w:spacing w:after="0"/>
        <w:ind w:left="0"/>
        <w:jc w:val="both"/>
      </w:pPr>
      <w:r>
        <w:rPr>
          <w:rFonts w:ascii="Times New Roman"/>
          <w:b w:val="false"/>
          <w:i w:val="false"/>
          <w:color w:val="000000"/>
          <w:sz w:val="28"/>
        </w:rPr>
        <w:t>
      және ирригация министрлігі</w:t>
      </w:r>
    </w:p>
    <w:bookmarkEnd w:id="27"/>
    <w:bookmarkStart w:name="z34" w:id="28"/>
    <w:p>
      <w:pPr>
        <w:spacing w:after="0"/>
        <w:ind w:left="0"/>
        <w:jc w:val="both"/>
      </w:pPr>
      <w:r>
        <w:rPr>
          <w:rFonts w:ascii="Times New Roman"/>
          <w:b w:val="false"/>
          <w:i w:val="false"/>
          <w:color w:val="000000"/>
          <w:sz w:val="28"/>
        </w:rPr>
        <w:t>
      Су ресурстарын реттеу, қорғау</w:t>
      </w:r>
    </w:p>
    <w:bookmarkEnd w:id="28"/>
    <w:bookmarkStart w:name="z35" w:id="29"/>
    <w:p>
      <w:pPr>
        <w:spacing w:after="0"/>
        <w:ind w:left="0"/>
        <w:jc w:val="both"/>
      </w:pPr>
      <w:r>
        <w:rPr>
          <w:rFonts w:ascii="Times New Roman"/>
          <w:b w:val="false"/>
          <w:i w:val="false"/>
          <w:color w:val="000000"/>
          <w:sz w:val="28"/>
        </w:rPr>
        <w:t>
      және пайдалану комитетінің</w:t>
      </w:r>
    </w:p>
    <w:bookmarkEnd w:id="29"/>
    <w:bookmarkStart w:name="z36" w:id="30"/>
    <w:p>
      <w:pPr>
        <w:spacing w:after="0"/>
        <w:ind w:left="0"/>
        <w:jc w:val="both"/>
      </w:pPr>
      <w:r>
        <w:rPr>
          <w:rFonts w:ascii="Times New Roman"/>
          <w:b w:val="false"/>
          <w:i w:val="false"/>
          <w:color w:val="000000"/>
          <w:sz w:val="28"/>
        </w:rPr>
        <w:t>
      Су ресурстарын реттеу, қорғау</w:t>
      </w:r>
    </w:p>
    <w:bookmarkEnd w:id="30"/>
    <w:bookmarkStart w:name="z37" w:id="31"/>
    <w:p>
      <w:pPr>
        <w:spacing w:after="0"/>
        <w:ind w:left="0"/>
        <w:jc w:val="both"/>
      </w:pPr>
      <w:r>
        <w:rPr>
          <w:rFonts w:ascii="Times New Roman"/>
          <w:b w:val="false"/>
          <w:i w:val="false"/>
          <w:color w:val="000000"/>
          <w:sz w:val="28"/>
        </w:rPr>
        <w:t>
      және пайдалану жөніндегі</w:t>
      </w:r>
    </w:p>
    <w:bookmarkEnd w:id="31"/>
    <w:bookmarkStart w:name="z38" w:id="32"/>
    <w:p>
      <w:pPr>
        <w:spacing w:after="0"/>
        <w:ind w:left="0"/>
        <w:jc w:val="both"/>
      </w:pPr>
      <w:r>
        <w:rPr>
          <w:rFonts w:ascii="Times New Roman"/>
          <w:b w:val="false"/>
          <w:i w:val="false"/>
          <w:color w:val="000000"/>
          <w:sz w:val="28"/>
        </w:rPr>
        <w:t>
      "Шу-Талас" бассейндік инспекциясы"</w:t>
      </w:r>
    </w:p>
    <w:bookmarkEnd w:id="32"/>
    <w:bookmarkStart w:name="z39" w:id="33"/>
    <w:p>
      <w:pPr>
        <w:spacing w:after="0"/>
        <w:ind w:left="0"/>
        <w:jc w:val="both"/>
      </w:pPr>
      <w:r>
        <w:rPr>
          <w:rFonts w:ascii="Times New Roman"/>
          <w:b w:val="false"/>
          <w:i w:val="false"/>
          <w:color w:val="000000"/>
          <w:sz w:val="28"/>
        </w:rPr>
        <w:t>
      Жобаны ұсынушы:</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әкімдігінің табиғи ресурстар және табиғат пайдалануды реттеу 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Егембердиев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