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0be" w14:textId="3bfe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29-204/VIII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16-103/VIII "Мақаншы ауданы Келдімұрат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178 458,3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7 072,0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171 386,3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180 469,3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-2 011,0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2 011,0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2 011,0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178 458,3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