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949a" w14:textId="aef9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14 қарашадағы № 27-196/VIII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Мақаншы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(ҚҚС-мен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