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ba1b" w14:textId="ba8b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16-105/VIII "Мақаншы ауданы Бахты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22-147/VIII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16-105/VIII "Мақаншы ауданы Бахты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Бахты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167 020,0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26 223,0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140 752,0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176 751,0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-9 731,0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9 731,0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9 731,0 мың теңге;"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