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cbbb" w14:textId="2c3c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23-11 "2025-2027 жылдарға арналған Шұғылбай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28 ақпандағы № 25-10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"Шұғылбай ауылдық округінің 2025-2027 жылдарға арналған бюджеті туралы" 2024 жылғы 27 желтоқсандағы № 23-11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62 995,4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5 057,0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57 938,4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65 174,5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2 179,1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Шұғылбай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ауылындағы көше жарығын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Шұғылбай, Мелитополь ауылдарының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ауылында саябақты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