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055" w14:textId="3ff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23-9 "2025-2027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Үлкенбөкен ауылдық округінің бюджеті туралы" 2024 жылғы 27 желтоқсандағы № 23- 9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97 287,7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11 740,0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10 881,8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74 047,0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114 844,8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-17 557,1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17 557,1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17 557,1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Үлкенбөкен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электр энергиясы үшін төлем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жолдарды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