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51c0" w14:textId="37c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23-2 "2025-2027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9 маусымдағы № 28-2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аудандық бюджеті туралы" 2024 жылғы 27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"2025-2027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- 5 719 476,8 мың теңге: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- 1 583 823,0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5 379,0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7 038,0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4 123 236,8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- 6 303 462,8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- 78 250,0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- 127 734,0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- 49 484,0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- 662 236,0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662 236,0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125 824,0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- 49 484,0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585 896,0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5 719 476,8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4 123 236,8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4 123 236,8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4 123 236,8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187 000,0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